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75053" w14:textId="77777777" w:rsidR="006544C6" w:rsidRDefault="00A31D54" w:rsidP="007D6CD7">
      <w:pPr>
        <w:ind w:left="1440" w:hanging="22"/>
        <w:rPr>
          <w:rFonts w:ascii="Tahoma" w:hAnsi="Tahoma" w:cs="Tahoma"/>
          <w:b/>
          <w:color w:val="BF8F00" w:themeColor="accent4" w:themeShade="BF"/>
          <w:sz w:val="36"/>
          <w:szCs w:val="36"/>
        </w:rPr>
      </w:pPr>
      <w:bookmarkStart w:id="0" w:name="_Hlk114040043"/>
      <w:r>
        <w:rPr>
          <w:rFonts w:ascii="Tahoma" w:hAnsi="Tahoma" w:cs="Tahoma"/>
          <w:noProof/>
          <w:color w:val="2F5496" w:themeColor="accent5" w:themeShade="BF"/>
          <w:sz w:val="20"/>
          <w:szCs w:val="20"/>
        </w:rPr>
        <w:drawing>
          <wp:anchor distT="0" distB="0" distL="114300" distR="114300" simplePos="0" relativeHeight="251666432" behindDoc="0" locked="0" layoutInCell="1" allowOverlap="1" wp14:anchorId="5CB702C0" wp14:editId="73F1582A">
            <wp:simplePos x="0" y="0"/>
            <wp:positionH relativeFrom="margin">
              <wp:align>left</wp:align>
            </wp:positionH>
            <wp:positionV relativeFrom="paragraph">
              <wp:posOffset>5715</wp:posOffset>
            </wp:positionV>
            <wp:extent cx="1316990" cy="143891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6990" cy="1438910"/>
                    </a:xfrm>
                    <a:prstGeom prst="rect">
                      <a:avLst/>
                    </a:prstGeom>
                    <a:noFill/>
                  </pic:spPr>
                </pic:pic>
              </a:graphicData>
            </a:graphic>
          </wp:anchor>
        </w:drawing>
      </w:r>
      <w:r w:rsidR="00655082">
        <w:rPr>
          <w:rFonts w:ascii="Tahoma" w:hAnsi="Tahoma" w:cs="Tahoma"/>
          <w:b/>
          <w:color w:val="FFD966" w:themeColor="accent4" w:themeTint="99"/>
          <w:sz w:val="36"/>
          <w:szCs w:val="36"/>
        </w:rPr>
        <w:t xml:space="preserve">   </w:t>
      </w:r>
      <w:r w:rsidR="00955733">
        <w:rPr>
          <w:rFonts w:ascii="Tahoma" w:hAnsi="Tahoma" w:cs="Tahoma"/>
          <w:b/>
          <w:color w:val="BF8F00" w:themeColor="accent4" w:themeShade="BF"/>
          <w:sz w:val="36"/>
          <w:szCs w:val="36"/>
        </w:rPr>
        <w:t xml:space="preserve">St Joseph’s </w:t>
      </w:r>
      <w:r w:rsidR="006544C6">
        <w:rPr>
          <w:rFonts w:ascii="Tahoma" w:hAnsi="Tahoma" w:cs="Tahoma"/>
          <w:b/>
          <w:color w:val="BF8F00" w:themeColor="accent4" w:themeShade="BF"/>
          <w:sz w:val="36"/>
          <w:szCs w:val="36"/>
        </w:rPr>
        <w:t>Nursery, Infant &amp; CE Junior</w:t>
      </w:r>
    </w:p>
    <w:p w14:paraId="6C416202" w14:textId="77777777" w:rsidR="00F40427" w:rsidRDefault="006544C6" w:rsidP="007D6CD7">
      <w:pPr>
        <w:ind w:left="1440" w:hanging="22"/>
        <w:rPr>
          <w:rFonts w:ascii="Tahoma" w:hAnsi="Tahoma" w:cs="Tahoma"/>
          <w:b/>
          <w:color w:val="00CC66"/>
          <w:sz w:val="36"/>
          <w:szCs w:val="36"/>
        </w:rPr>
      </w:pPr>
      <w:r>
        <w:rPr>
          <w:rFonts w:ascii="Tahoma" w:hAnsi="Tahoma" w:cs="Tahoma"/>
          <w:b/>
          <w:color w:val="BF8F00" w:themeColor="accent4" w:themeShade="BF"/>
          <w:sz w:val="36"/>
          <w:szCs w:val="36"/>
        </w:rPr>
        <w:t xml:space="preserve">   </w:t>
      </w:r>
      <w:r w:rsidR="00955733">
        <w:rPr>
          <w:rFonts w:ascii="Tahoma" w:hAnsi="Tahoma" w:cs="Tahoma"/>
          <w:b/>
          <w:color w:val="BF8F00" w:themeColor="accent4" w:themeShade="BF"/>
          <w:sz w:val="36"/>
          <w:szCs w:val="36"/>
        </w:rPr>
        <w:t>School</w:t>
      </w:r>
      <w:r>
        <w:rPr>
          <w:rFonts w:ascii="Tahoma" w:hAnsi="Tahoma" w:cs="Tahoma"/>
          <w:b/>
          <w:color w:val="BF8F00" w:themeColor="accent4" w:themeShade="BF"/>
          <w:sz w:val="36"/>
          <w:szCs w:val="36"/>
        </w:rPr>
        <w:t>s</w:t>
      </w:r>
    </w:p>
    <w:p w14:paraId="2359C91C"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Orchard Street</w:t>
      </w:r>
    </w:p>
    <w:p w14:paraId="4684FDAE"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Chichester</w:t>
      </w:r>
    </w:p>
    <w:p w14:paraId="7704D320" w14:textId="77777777" w:rsidR="00F40427" w:rsidRPr="00F45B5A" w:rsidRDefault="00655082" w:rsidP="007D6CD7">
      <w:pPr>
        <w:tabs>
          <w:tab w:val="left" w:pos="8175"/>
        </w:tabs>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West Sussex</w:t>
      </w:r>
    </w:p>
    <w:p w14:paraId="0F246771"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PO19 1DQ</w:t>
      </w:r>
    </w:p>
    <w:p w14:paraId="02A1146D"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Tel: 01243 783709</w:t>
      </w:r>
    </w:p>
    <w:p w14:paraId="789939D0" w14:textId="77777777" w:rsidR="00F40427" w:rsidRPr="006544C6" w:rsidRDefault="00655082" w:rsidP="007D6CD7">
      <w:pPr>
        <w:ind w:left="1440" w:hanging="22"/>
        <w:rPr>
          <w:rStyle w:val="Hyperlink"/>
          <w:rFonts w:ascii="Tahoma" w:hAnsi="Tahoma" w:cs="Tahoma"/>
          <w:color w:val="2F5496" w:themeColor="accent5" w:themeShade="BF"/>
          <w:sz w:val="20"/>
          <w:szCs w:val="20"/>
          <w:u w:val="none"/>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 xml:space="preserve">Email: </w:t>
      </w:r>
      <w:hyperlink r:id="rId9" w:history="1">
        <w:r w:rsidR="00F40427" w:rsidRPr="00F45B5A">
          <w:rPr>
            <w:rStyle w:val="Hyperlink"/>
            <w:rFonts w:ascii="Tahoma" w:hAnsi="Tahoma" w:cs="Tahoma"/>
            <w:color w:val="2F5496" w:themeColor="accent5" w:themeShade="BF"/>
            <w:sz w:val="20"/>
            <w:szCs w:val="20"/>
          </w:rPr>
          <w:t>office@</w:t>
        </w:r>
        <w:r w:rsidR="000A3301">
          <w:rPr>
            <w:rStyle w:val="Hyperlink"/>
            <w:rFonts w:ascii="Tahoma" w:hAnsi="Tahoma" w:cs="Tahoma"/>
            <w:color w:val="2F5496" w:themeColor="accent5" w:themeShade="BF"/>
            <w:sz w:val="20"/>
            <w:szCs w:val="20"/>
          </w:rPr>
          <w:t>stjosephscejunior.school</w:t>
        </w:r>
      </w:hyperlink>
      <w:r w:rsid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proofErr w:type="spellStart"/>
      <w:r w:rsidR="006544C6">
        <w:rPr>
          <w:rStyle w:val="Hyperlink"/>
          <w:rFonts w:ascii="Tahoma" w:hAnsi="Tahoma" w:cs="Tahoma"/>
          <w:color w:val="2F5496" w:themeColor="accent5" w:themeShade="BF"/>
          <w:sz w:val="20"/>
          <w:szCs w:val="20"/>
          <w:u w:val="none"/>
        </w:rPr>
        <w:t>office@stjosephsinfant.school</w:t>
      </w:r>
      <w:proofErr w:type="spellEnd"/>
    </w:p>
    <w:p w14:paraId="294BE4D1" w14:textId="77777777" w:rsidR="003B66DA" w:rsidRPr="00F45B5A" w:rsidRDefault="00655082" w:rsidP="007D6CD7">
      <w:pPr>
        <w:ind w:left="1440" w:hanging="22"/>
        <w:rPr>
          <w:rFonts w:ascii="Tahoma" w:hAnsi="Tahoma" w:cs="Tahoma"/>
          <w:color w:val="2F5496" w:themeColor="accent5" w:themeShade="BF"/>
          <w:sz w:val="20"/>
          <w:szCs w:val="20"/>
        </w:rPr>
      </w:pPr>
      <w:r>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 xml:space="preserve">              </w:t>
      </w:r>
      <w:r w:rsidR="00876BE2" w:rsidRPr="00876BE2">
        <w:rPr>
          <w:rStyle w:val="Hyperlink"/>
          <w:rFonts w:ascii="Tahoma" w:hAnsi="Tahoma" w:cs="Tahoma"/>
          <w:color w:val="2F5496" w:themeColor="accent5" w:themeShade="BF"/>
          <w:sz w:val="20"/>
          <w:szCs w:val="20"/>
          <w:u w:val="none"/>
        </w:rPr>
        <w:t>Website:</w:t>
      </w:r>
      <w:r w:rsidR="00876BE2">
        <w:rPr>
          <w:rStyle w:val="Hyperlink"/>
          <w:rFonts w:ascii="Tahoma" w:hAnsi="Tahoma" w:cs="Tahoma"/>
          <w:color w:val="2F5496" w:themeColor="accent5" w:themeShade="BF"/>
          <w:sz w:val="20"/>
          <w:szCs w:val="20"/>
        </w:rPr>
        <w:t xml:space="preserve"> </w:t>
      </w:r>
      <w:hyperlink r:id="rId10" w:history="1">
        <w:r w:rsidR="006544C6" w:rsidRPr="00026E4D">
          <w:rPr>
            <w:rStyle w:val="Hyperlink"/>
            <w:rFonts w:ascii="Tahoma" w:hAnsi="Tahoma" w:cs="Tahoma"/>
            <w:sz w:val="20"/>
            <w:szCs w:val="20"/>
          </w:rPr>
          <w:t>www.stjosephscejunior.school</w:t>
        </w:r>
      </w:hyperlink>
      <w:r w:rsidR="006544C6">
        <w:rPr>
          <w:rStyle w:val="Hyperlink"/>
          <w:rFonts w:ascii="Tahoma" w:hAnsi="Tahoma" w:cs="Tahoma"/>
          <w:color w:val="2F5496" w:themeColor="accent5" w:themeShade="BF"/>
          <w:sz w:val="20"/>
          <w:szCs w:val="20"/>
        </w:rPr>
        <w:t xml:space="preserve"> </w:t>
      </w:r>
      <w:r w:rsidR="006544C6" w:rsidRP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hyperlink r:id="rId11" w:history="1">
        <w:r w:rsidR="006544C6" w:rsidRPr="00026E4D">
          <w:rPr>
            <w:rStyle w:val="Hyperlink"/>
            <w:rFonts w:ascii="Tahoma" w:hAnsi="Tahoma" w:cs="Tahoma"/>
            <w:sz w:val="20"/>
            <w:szCs w:val="20"/>
          </w:rPr>
          <w:t>www.stjosephsinfant.school</w:t>
        </w:r>
      </w:hyperlink>
      <w:r w:rsidR="006544C6">
        <w:rPr>
          <w:rStyle w:val="Hyperlink"/>
          <w:rFonts w:ascii="Tahoma" w:hAnsi="Tahoma" w:cs="Tahoma"/>
          <w:color w:val="2F5496" w:themeColor="accent5" w:themeShade="BF"/>
          <w:sz w:val="20"/>
          <w:szCs w:val="20"/>
        </w:rPr>
        <w:t xml:space="preserve"> </w:t>
      </w:r>
    </w:p>
    <w:p w14:paraId="5F95E0E5" w14:textId="77777777" w:rsidR="00F40427" w:rsidRDefault="00F40427" w:rsidP="007D6CD7">
      <w:pPr>
        <w:ind w:left="1440" w:hanging="22"/>
        <w:rPr>
          <w:rFonts w:ascii="Tahoma" w:hAnsi="Tahoma" w:cs="Tahoma"/>
          <w:color w:val="2F5496" w:themeColor="accent5" w:themeShade="BF"/>
          <w:sz w:val="20"/>
          <w:szCs w:val="20"/>
        </w:rPr>
      </w:pPr>
    </w:p>
    <w:p w14:paraId="13E18929" w14:textId="77777777" w:rsidR="00D95C16" w:rsidRPr="00AB0B57" w:rsidRDefault="00655082" w:rsidP="006544C6">
      <w:pPr>
        <w:ind w:left="1440" w:hanging="22"/>
        <w:rPr>
          <w:rFonts w:ascii="Tahoma" w:hAnsi="Tahoma" w:cs="Tahoma"/>
          <w:b/>
          <w:color w:val="2F5496" w:themeColor="accent5" w:themeShade="BF"/>
          <w:sz w:val="20"/>
          <w:szCs w:val="20"/>
        </w:rPr>
      </w:pPr>
      <w:r>
        <w:rPr>
          <w:rFonts w:ascii="Tahoma" w:hAnsi="Tahoma" w:cs="Tahoma"/>
          <w:b/>
          <w:color w:val="2F5496" w:themeColor="accent5" w:themeShade="BF"/>
          <w:sz w:val="20"/>
          <w:szCs w:val="20"/>
        </w:rPr>
        <w:t xml:space="preserve">  </w:t>
      </w:r>
      <w:r w:rsidR="006544C6">
        <w:rPr>
          <w:rFonts w:ascii="Tahoma" w:hAnsi="Tahoma" w:cs="Tahoma"/>
          <w:b/>
          <w:color w:val="2F5496" w:themeColor="accent5" w:themeShade="BF"/>
          <w:sz w:val="20"/>
          <w:szCs w:val="20"/>
        </w:rPr>
        <w:t xml:space="preserve">Executive Headteacher:  Mrs Lisa Hardy </w:t>
      </w:r>
      <w:proofErr w:type="spellStart"/>
      <w:r w:rsidR="006544C6">
        <w:rPr>
          <w:rFonts w:ascii="Tahoma" w:hAnsi="Tahoma" w:cs="Tahoma"/>
          <w:b/>
          <w:color w:val="2F5496" w:themeColor="accent5" w:themeShade="BF"/>
          <w:sz w:val="20"/>
          <w:szCs w:val="20"/>
        </w:rPr>
        <w:t>BAEd</w:t>
      </w:r>
      <w:proofErr w:type="spellEnd"/>
      <w:r w:rsidR="006544C6">
        <w:rPr>
          <w:rFonts w:ascii="Tahoma" w:hAnsi="Tahoma" w:cs="Tahoma"/>
          <w:b/>
          <w:color w:val="2F5496" w:themeColor="accent5" w:themeShade="BF"/>
          <w:sz w:val="20"/>
          <w:szCs w:val="20"/>
        </w:rPr>
        <w:t xml:space="preserve"> (QTS) NPQH</w:t>
      </w:r>
      <w:r>
        <w:rPr>
          <w:rFonts w:ascii="Tahoma" w:hAnsi="Tahoma" w:cs="Tahoma"/>
          <w:b/>
          <w:color w:val="2F5496" w:themeColor="accent5" w:themeShade="BF"/>
          <w:sz w:val="20"/>
          <w:szCs w:val="20"/>
        </w:rPr>
        <w:t xml:space="preserve">  </w:t>
      </w:r>
      <w:r w:rsidR="00DB65CD">
        <w:rPr>
          <w:rFonts w:ascii="Tahoma" w:hAnsi="Tahoma" w:cs="Tahoma"/>
          <w:b/>
          <w:color w:val="2F5496" w:themeColor="accent5" w:themeShade="BF"/>
          <w:sz w:val="20"/>
          <w:szCs w:val="20"/>
        </w:rPr>
        <w:t xml:space="preserve">              </w:t>
      </w:r>
      <w:r w:rsidR="00D95C16">
        <w:rPr>
          <w:rFonts w:ascii="Tahoma" w:hAnsi="Tahoma" w:cs="Tahoma"/>
          <w:b/>
          <w:color w:val="2F5496" w:themeColor="accent5" w:themeShade="BF"/>
          <w:sz w:val="20"/>
          <w:szCs w:val="20"/>
        </w:rPr>
        <w:t xml:space="preserve"> </w:t>
      </w:r>
    </w:p>
    <w:p w14:paraId="573C4696" w14:textId="67B0C297" w:rsidR="00D33E6E" w:rsidRPr="00D33E6E" w:rsidRDefault="000A4A22" w:rsidP="00D33E6E">
      <w:r>
        <w:t>____________________________________________________</w:t>
      </w:r>
      <w:bookmarkEnd w:id="0"/>
      <w:r w:rsidR="00D33E6E">
        <w:t>________________</w:t>
      </w:r>
    </w:p>
    <w:p w14:paraId="6E1A4088" w14:textId="3658B6E8" w:rsidR="00D33E6E" w:rsidRPr="00C43BBC" w:rsidRDefault="00C43BBC" w:rsidP="00726103">
      <w:pPr>
        <w:jc w:val="both"/>
        <w:rPr>
          <w:rFonts w:ascii="Gill Sans MT" w:hAnsi="Gill Sans MT"/>
        </w:rPr>
      </w:pPr>
      <w:r w:rsidRPr="00C43BBC">
        <w:rPr>
          <w:rFonts w:ascii="Gill Sans MT" w:hAnsi="Gill Sans MT"/>
        </w:rPr>
        <w:t>6</w:t>
      </w:r>
      <w:r w:rsidRPr="00C43BBC">
        <w:rPr>
          <w:rFonts w:ascii="Gill Sans MT" w:hAnsi="Gill Sans MT"/>
          <w:vertAlign w:val="superscript"/>
        </w:rPr>
        <w:t>th</w:t>
      </w:r>
      <w:r w:rsidRPr="00C43BBC">
        <w:rPr>
          <w:rFonts w:ascii="Gill Sans MT" w:hAnsi="Gill Sans MT"/>
        </w:rPr>
        <w:t xml:space="preserve"> October 2025</w:t>
      </w:r>
    </w:p>
    <w:p w14:paraId="56065255" w14:textId="046DC3B1" w:rsidR="00C43BBC" w:rsidRPr="00C43BBC" w:rsidRDefault="00C43BBC" w:rsidP="00C43BBC">
      <w:pPr>
        <w:spacing w:before="210" w:after="210" w:line="300" w:lineRule="auto"/>
        <w:rPr>
          <w:rFonts w:ascii="Gill Sans MT" w:eastAsia="Segoe UI" w:hAnsi="Gill Sans MT" w:cs="Segoe UI"/>
        </w:rPr>
      </w:pPr>
      <w:r w:rsidRPr="00C43BBC">
        <w:rPr>
          <w:rFonts w:ascii="Gill Sans MT" w:eastAsia="Segoe UI" w:hAnsi="Gill Sans MT" w:cs="Segoe UI"/>
        </w:rPr>
        <w:t>Dear Parents and Carers</w:t>
      </w:r>
    </w:p>
    <w:p w14:paraId="4B916CA2" w14:textId="77777777" w:rsidR="00C43BBC" w:rsidRPr="00C43BBC" w:rsidRDefault="00C43BBC" w:rsidP="00C43BBC">
      <w:pPr>
        <w:spacing w:before="210" w:after="210" w:line="300" w:lineRule="auto"/>
        <w:rPr>
          <w:rFonts w:ascii="Gill Sans MT" w:eastAsia="Segoe UI" w:hAnsi="Gill Sans MT" w:cs="Segoe UI"/>
        </w:rPr>
      </w:pPr>
      <w:r w:rsidRPr="00C43BBC">
        <w:rPr>
          <w:rFonts w:ascii="Gill Sans MT" w:eastAsia="Segoe UI" w:hAnsi="Gill Sans MT" w:cs="Segoe UI"/>
        </w:rPr>
        <w:t xml:space="preserve">We are excited to share that your child will be using </w:t>
      </w:r>
      <w:r w:rsidRPr="00C43BBC">
        <w:rPr>
          <w:rFonts w:ascii="Gill Sans MT" w:eastAsia="Segoe UI" w:hAnsi="Gill Sans MT" w:cs="Segoe UI"/>
          <w:b/>
          <w:bCs/>
        </w:rPr>
        <w:t>Accelerated Reader (AR)</w:t>
      </w:r>
      <w:r w:rsidRPr="00C43BBC">
        <w:rPr>
          <w:rFonts w:ascii="Gill Sans MT" w:eastAsia="Segoe UI" w:hAnsi="Gill Sans MT" w:cs="Segoe UI"/>
        </w:rPr>
        <w:t>—a powerful tool that supports independent reading and helps us monitor and guide your child’s progress. AR is a computer-based program that encourages children to read regularly and with purpose, helping them grow into confident, fluent readers.</w:t>
      </w:r>
    </w:p>
    <w:p w14:paraId="25014FF4" w14:textId="77777777" w:rsidR="00C43BBC" w:rsidRPr="00C43BBC" w:rsidRDefault="00C43BBC" w:rsidP="00C43BBC">
      <w:pPr>
        <w:spacing w:before="210" w:after="210" w:line="300" w:lineRule="auto"/>
        <w:rPr>
          <w:rFonts w:ascii="Gill Sans MT" w:eastAsia="Segoe UI" w:hAnsi="Gill Sans MT" w:cs="Segoe UI"/>
        </w:rPr>
      </w:pPr>
      <w:r w:rsidRPr="00C43BBC">
        <w:rPr>
          <w:rFonts w:ascii="Gill Sans MT" w:eastAsia="Segoe UI" w:hAnsi="Gill Sans MT" w:cs="Segoe UI"/>
        </w:rPr>
        <w:t>Your child will have completed a short test earlier this term, an assessment that helps us identify the most suitable reading level for them. This ensures they are choosing books that are both enjoyable and appropriately challenging. Once a book is selected, your child reads it at their own pace—either at home or in school.</w:t>
      </w:r>
    </w:p>
    <w:p w14:paraId="3E6519F5" w14:textId="77777777" w:rsidR="00C43BBC" w:rsidRPr="00C43BBC" w:rsidRDefault="00C43BBC" w:rsidP="00C43BBC">
      <w:pPr>
        <w:spacing w:before="210" w:after="210" w:line="300" w:lineRule="auto"/>
        <w:rPr>
          <w:rFonts w:ascii="Gill Sans MT" w:eastAsia="Segoe UI" w:hAnsi="Gill Sans MT" w:cs="Segoe UI"/>
        </w:rPr>
      </w:pPr>
      <w:r w:rsidRPr="00C43BBC">
        <w:rPr>
          <w:rFonts w:ascii="Gill Sans MT" w:eastAsia="Segoe UI" w:hAnsi="Gill Sans MT" w:cs="Segoe UI"/>
        </w:rPr>
        <w:t xml:space="preserve">After finishing the book, your child will take a short quiz on the computer. These quizzes check their understanding of what they’ve read. A score of </w:t>
      </w:r>
      <w:r w:rsidRPr="00C43BBC">
        <w:rPr>
          <w:rFonts w:ascii="Gill Sans MT" w:eastAsia="Segoe UI" w:hAnsi="Gill Sans MT" w:cs="Segoe UI"/>
          <w:b/>
          <w:bCs/>
        </w:rPr>
        <w:t>60% or above</w:t>
      </w:r>
      <w:r w:rsidRPr="00C43BBC">
        <w:rPr>
          <w:rFonts w:ascii="Gill Sans MT" w:eastAsia="Segoe UI" w:hAnsi="Gill Sans MT" w:cs="Segoe UI"/>
        </w:rPr>
        <w:t xml:space="preserve"> indicates a pass, but our target is </w:t>
      </w:r>
      <w:r w:rsidRPr="00C43BBC">
        <w:rPr>
          <w:rFonts w:ascii="Gill Sans MT" w:eastAsia="Segoe UI" w:hAnsi="Gill Sans MT" w:cs="Segoe UI"/>
          <w:b/>
          <w:bCs/>
        </w:rPr>
        <w:t>80% or higher</w:t>
      </w:r>
      <w:r w:rsidRPr="00C43BBC">
        <w:rPr>
          <w:rFonts w:ascii="Gill Sans MT" w:eastAsia="Segoe UI" w:hAnsi="Gill Sans MT" w:cs="Segoe UI"/>
        </w:rPr>
        <w:t xml:space="preserve"> to show strong comprehension. If a child scores below 60%, we encourage them to re-read the book and try the quiz again. You can view sample quizzes here: AR Sample Quizzes.</w:t>
      </w:r>
    </w:p>
    <w:p w14:paraId="47A1AF6F" w14:textId="77777777" w:rsidR="00C43BBC" w:rsidRPr="00C43BBC" w:rsidRDefault="00C43BBC" w:rsidP="00C43BBC">
      <w:pPr>
        <w:spacing w:before="210" w:after="210" w:line="300" w:lineRule="auto"/>
        <w:rPr>
          <w:rFonts w:ascii="Gill Sans MT" w:eastAsia="Segoe UI" w:hAnsi="Gill Sans MT" w:cs="Segoe UI"/>
        </w:rPr>
      </w:pPr>
      <w:r w:rsidRPr="00C43BBC">
        <w:rPr>
          <w:rFonts w:ascii="Gill Sans MT" w:eastAsia="Segoe UI" w:hAnsi="Gill Sans MT" w:cs="Segoe UI"/>
        </w:rPr>
        <w:t xml:space="preserve">As children move through </w:t>
      </w:r>
      <w:r w:rsidRPr="00C43BBC">
        <w:rPr>
          <w:rFonts w:ascii="Gill Sans MT" w:eastAsia="Segoe UI" w:hAnsi="Gill Sans MT" w:cs="Segoe UI"/>
          <w:b/>
          <w:bCs/>
        </w:rPr>
        <w:t>Years 3, 4, and 5</w:t>
      </w:r>
      <w:r w:rsidRPr="00C43BBC">
        <w:rPr>
          <w:rFonts w:ascii="Gill Sans MT" w:eastAsia="Segoe UI" w:hAnsi="Gill Sans MT" w:cs="Segoe UI"/>
        </w:rPr>
        <w:t xml:space="preserve">, developing consistent reading habits becomes increasingly important. We recommend that children read for </w:t>
      </w:r>
      <w:r w:rsidRPr="00C43BBC">
        <w:rPr>
          <w:rFonts w:ascii="Gill Sans MT" w:eastAsia="Segoe UI" w:hAnsi="Gill Sans MT" w:cs="Segoe UI"/>
          <w:b/>
          <w:bCs/>
        </w:rPr>
        <w:t>15–20 minutes each day</w:t>
      </w:r>
      <w:r w:rsidRPr="00C43BBC">
        <w:rPr>
          <w:rFonts w:ascii="Gill Sans MT" w:eastAsia="Segoe UI" w:hAnsi="Gill Sans MT" w:cs="Segoe UI"/>
        </w:rPr>
        <w:t xml:space="preserve">, ideally with or alongside an adult. For </w:t>
      </w:r>
      <w:r w:rsidRPr="00C43BBC">
        <w:rPr>
          <w:rFonts w:ascii="Gill Sans MT" w:eastAsia="Segoe UI" w:hAnsi="Gill Sans MT" w:cs="Segoe UI"/>
          <w:b/>
          <w:bCs/>
        </w:rPr>
        <w:t>Year 6</w:t>
      </w:r>
      <w:r w:rsidRPr="00C43BBC">
        <w:rPr>
          <w:rFonts w:ascii="Gill Sans MT" w:eastAsia="Segoe UI" w:hAnsi="Gill Sans MT" w:cs="Segoe UI"/>
        </w:rPr>
        <w:t xml:space="preserve">, we recommend </w:t>
      </w:r>
      <w:r w:rsidRPr="00C43BBC">
        <w:rPr>
          <w:rFonts w:ascii="Gill Sans MT" w:eastAsia="Segoe UI" w:hAnsi="Gill Sans MT" w:cs="Segoe UI"/>
          <w:b/>
          <w:bCs/>
        </w:rPr>
        <w:t>25-30 minutes each day</w:t>
      </w:r>
      <w:r w:rsidRPr="00C43BBC">
        <w:rPr>
          <w:rFonts w:ascii="Gill Sans MT" w:eastAsia="Segoe UI" w:hAnsi="Gill Sans MT" w:cs="Segoe UI"/>
        </w:rPr>
        <w:t xml:space="preserve">. This daily practice helps build vocabulary, comprehension, and a love of reading. Children may need to read a book more than once before taking a quiz, especially if it’s short or particularly challenging. Please continue to record their reading in their </w:t>
      </w:r>
      <w:r w:rsidRPr="00C43BBC">
        <w:rPr>
          <w:rFonts w:ascii="Gill Sans MT" w:eastAsia="Segoe UI" w:hAnsi="Gill Sans MT" w:cs="Segoe UI"/>
          <w:b/>
          <w:bCs/>
        </w:rPr>
        <w:t>reading record</w:t>
      </w:r>
      <w:r w:rsidRPr="00C43BBC">
        <w:rPr>
          <w:rFonts w:ascii="Gill Sans MT" w:eastAsia="Segoe UI" w:hAnsi="Gill Sans MT" w:cs="Segoe UI"/>
        </w:rPr>
        <w:t>, and once finished, they can quiz either at school or at home. Don’t forget to sign the record please!</w:t>
      </w:r>
    </w:p>
    <w:p w14:paraId="20D41097" w14:textId="77777777" w:rsidR="00C43BBC" w:rsidRPr="00C43BBC" w:rsidRDefault="00C43BBC" w:rsidP="00C43BBC">
      <w:pPr>
        <w:spacing w:line="300" w:lineRule="auto"/>
        <w:rPr>
          <w:rFonts w:ascii="Gill Sans MT" w:eastAsia="Segoe UI" w:hAnsi="Gill Sans MT" w:cs="Segoe UI"/>
          <w:b/>
          <w:bCs/>
        </w:rPr>
      </w:pPr>
      <w:r w:rsidRPr="00C43BBC">
        <w:rPr>
          <w:rFonts w:ascii="Gill Sans MT" w:eastAsia="Segoe UI" w:hAnsi="Gill Sans MT" w:cs="Segoe UI"/>
          <w:b/>
          <w:bCs/>
        </w:rPr>
        <w:t>Renaissance Home Connect</w:t>
      </w:r>
    </w:p>
    <w:p w14:paraId="028D2D7A" w14:textId="77777777" w:rsidR="00C43BBC" w:rsidRPr="00C43BBC" w:rsidRDefault="00C43BBC" w:rsidP="00C43BBC">
      <w:pPr>
        <w:spacing w:before="210" w:after="210" w:line="300" w:lineRule="auto"/>
        <w:rPr>
          <w:rFonts w:ascii="Gill Sans MT" w:eastAsia="Segoe UI" w:hAnsi="Gill Sans MT" w:cs="Segoe UI"/>
        </w:rPr>
      </w:pPr>
      <w:r w:rsidRPr="00C43BBC">
        <w:rPr>
          <w:rFonts w:ascii="Gill Sans MT" w:eastAsia="Segoe UI" w:hAnsi="Gill Sans MT" w:cs="Segoe UI"/>
        </w:rPr>
        <w:t xml:space="preserve">To help you stay informed and involved, we offer </w:t>
      </w:r>
      <w:r w:rsidRPr="00C43BBC">
        <w:rPr>
          <w:rFonts w:ascii="Gill Sans MT" w:eastAsia="Segoe UI" w:hAnsi="Gill Sans MT" w:cs="Segoe UI"/>
          <w:b/>
          <w:bCs/>
        </w:rPr>
        <w:t>Renaissance Home Connect</w:t>
      </w:r>
      <w:r w:rsidRPr="00C43BBC">
        <w:rPr>
          <w:rFonts w:ascii="Gill Sans MT" w:eastAsia="Segoe UI" w:hAnsi="Gill Sans MT" w:cs="Segoe UI"/>
        </w:rPr>
        <w:t>—a fantastic tool that links school and home. You can view your child’s reading progress, see which books they’ve read, and monitor quiz results. Simply use your child’s AR login at the following link:</w:t>
      </w:r>
      <w:r w:rsidRPr="00C43BBC">
        <w:rPr>
          <w:rFonts w:ascii="Gill Sans MT" w:hAnsi="Gill Sans MT"/>
        </w:rPr>
        <w:br/>
      </w:r>
      <w:r w:rsidRPr="00C43BBC">
        <w:rPr>
          <w:rFonts w:ascii="Gill Sans MT" w:eastAsia="Segoe UI" w:hAnsi="Gill Sans MT" w:cs="Segoe UI"/>
        </w:rPr>
        <w:t xml:space="preserve"> </w:t>
      </w:r>
      <w:r w:rsidRPr="00C43BBC">
        <w:rPr>
          <w:rFonts w:ascii="Segoe UI Emoji" w:eastAsia="Segoe UI" w:hAnsi="Segoe UI Emoji" w:cs="Segoe UI Emoji"/>
        </w:rPr>
        <w:t>🔗</w:t>
      </w:r>
      <w:r w:rsidRPr="00C43BBC">
        <w:rPr>
          <w:rFonts w:ascii="Gill Sans MT" w:eastAsia="Segoe UI" w:hAnsi="Gill Sans MT" w:cs="Segoe UI"/>
        </w:rPr>
        <w:t xml:space="preserve"> Renaissance Home Connect</w:t>
      </w:r>
    </w:p>
    <w:p w14:paraId="7D1652C5" w14:textId="77777777" w:rsidR="00C43BBC" w:rsidRPr="00C43BBC" w:rsidRDefault="00C43BBC" w:rsidP="00C43BBC">
      <w:pPr>
        <w:spacing w:before="210" w:after="210" w:line="300" w:lineRule="auto"/>
        <w:rPr>
          <w:rFonts w:ascii="Gill Sans MT" w:eastAsia="Segoe UI" w:hAnsi="Gill Sans MT" w:cs="Segoe UI"/>
        </w:rPr>
      </w:pPr>
      <w:r w:rsidRPr="00C43BBC">
        <w:rPr>
          <w:rFonts w:ascii="Gill Sans MT" w:eastAsia="Segoe UI" w:hAnsi="Gill Sans MT" w:cs="Segoe UI"/>
        </w:rPr>
        <w:lastRenderedPageBreak/>
        <w:t xml:space="preserve">https://global-zone61.renaissance-go.com/studentprogress/homeconnect?t=2249122 </w:t>
      </w:r>
    </w:p>
    <w:p w14:paraId="5C724B46" w14:textId="77777777" w:rsidR="00C43BBC" w:rsidRPr="00C43BBC" w:rsidRDefault="00C43BBC" w:rsidP="00C43BBC">
      <w:pPr>
        <w:spacing w:before="210" w:after="210" w:line="300" w:lineRule="auto"/>
        <w:rPr>
          <w:rFonts w:ascii="Gill Sans MT" w:eastAsia="Segoe UI" w:hAnsi="Gill Sans MT" w:cs="Segoe UI"/>
          <w:b/>
          <w:bCs/>
        </w:rPr>
      </w:pPr>
      <w:r w:rsidRPr="00C43BBC">
        <w:rPr>
          <w:rFonts w:ascii="Gill Sans MT" w:eastAsia="Segoe UI" w:hAnsi="Gill Sans MT" w:cs="Segoe UI"/>
          <w:b/>
          <w:bCs/>
        </w:rPr>
        <w:t>You will find your child's password in their Reading Record.</w:t>
      </w:r>
    </w:p>
    <w:p w14:paraId="27BEA901" w14:textId="77777777" w:rsidR="00C43BBC" w:rsidRPr="00C43BBC" w:rsidRDefault="00C43BBC" w:rsidP="00C43BBC">
      <w:pPr>
        <w:spacing w:before="210" w:after="210" w:line="300" w:lineRule="auto"/>
        <w:rPr>
          <w:rFonts w:ascii="Gill Sans MT" w:eastAsia="Segoe UI" w:hAnsi="Gill Sans MT" w:cs="Segoe UI"/>
        </w:rPr>
      </w:pPr>
      <w:r w:rsidRPr="00C43BBC">
        <w:rPr>
          <w:rFonts w:ascii="Gill Sans MT" w:eastAsia="Segoe UI" w:hAnsi="Gill Sans MT" w:cs="Segoe UI"/>
        </w:rPr>
        <w:t xml:space="preserve">You can also use </w:t>
      </w:r>
      <w:r w:rsidRPr="00C43BBC">
        <w:rPr>
          <w:rFonts w:ascii="Gill Sans MT" w:eastAsia="Segoe UI" w:hAnsi="Gill Sans MT" w:cs="Segoe UI"/>
          <w:b/>
          <w:bCs/>
        </w:rPr>
        <w:t xml:space="preserve">AR </w:t>
      </w:r>
      <w:proofErr w:type="spellStart"/>
      <w:r w:rsidRPr="00C43BBC">
        <w:rPr>
          <w:rFonts w:ascii="Gill Sans MT" w:eastAsia="Segoe UI" w:hAnsi="Gill Sans MT" w:cs="Segoe UI"/>
          <w:b/>
          <w:bCs/>
        </w:rPr>
        <w:t>BookFinder</w:t>
      </w:r>
      <w:proofErr w:type="spellEnd"/>
      <w:r w:rsidRPr="00C43BBC">
        <w:rPr>
          <w:rFonts w:ascii="Gill Sans MT" w:eastAsia="Segoe UI" w:hAnsi="Gill Sans MT" w:cs="Segoe UI"/>
        </w:rPr>
        <w:t xml:space="preserve"> to search for books by author, subject, or reading level, and even sign up for email updates on your child’s quiz results.</w:t>
      </w:r>
    </w:p>
    <w:p w14:paraId="66A7E2B7" w14:textId="77777777" w:rsidR="00C43BBC" w:rsidRPr="00C43BBC" w:rsidRDefault="00C43BBC" w:rsidP="00C43BBC">
      <w:pPr>
        <w:spacing w:before="210" w:after="210" w:line="300" w:lineRule="auto"/>
        <w:rPr>
          <w:rFonts w:ascii="Gill Sans MT" w:eastAsia="Segoe UI" w:hAnsi="Gill Sans MT" w:cs="Segoe UI"/>
          <w:b/>
          <w:bCs/>
        </w:rPr>
      </w:pPr>
      <w:r w:rsidRPr="00C43BBC">
        <w:rPr>
          <w:rFonts w:ascii="Gill Sans MT" w:eastAsia="Segoe UI" w:hAnsi="Gill Sans MT" w:cs="Segoe UI"/>
          <w:b/>
          <w:bCs/>
        </w:rPr>
        <w:t>Reading Beyond AR</w:t>
      </w:r>
    </w:p>
    <w:p w14:paraId="51B165A3" w14:textId="77777777" w:rsidR="00C43BBC" w:rsidRPr="00C43BBC" w:rsidRDefault="00C43BBC" w:rsidP="00C43BBC">
      <w:pPr>
        <w:spacing w:before="210" w:after="210" w:line="300" w:lineRule="auto"/>
        <w:rPr>
          <w:rFonts w:ascii="Gill Sans MT" w:eastAsia="Segoe UI" w:hAnsi="Gill Sans MT" w:cs="Segoe UI"/>
        </w:rPr>
      </w:pPr>
      <w:r w:rsidRPr="00C43BBC">
        <w:rPr>
          <w:rFonts w:ascii="Gill Sans MT" w:eastAsia="Segoe UI" w:hAnsi="Gill Sans MT" w:cs="Segoe UI"/>
        </w:rPr>
        <w:t xml:space="preserve">While we value the structure and motivation AR provides, it’s just one part of our wider reading curriculum. Through </w:t>
      </w:r>
      <w:r w:rsidRPr="00C43BBC">
        <w:rPr>
          <w:rFonts w:ascii="Gill Sans MT" w:eastAsia="Segoe UI" w:hAnsi="Gill Sans MT" w:cs="Segoe UI"/>
          <w:b/>
          <w:bCs/>
        </w:rPr>
        <w:t>Destination Reader</w:t>
      </w:r>
      <w:r w:rsidRPr="00C43BBC">
        <w:rPr>
          <w:rFonts w:ascii="Gill Sans MT" w:eastAsia="Segoe UI" w:hAnsi="Gill Sans MT" w:cs="Segoe UI"/>
        </w:rPr>
        <w:t>, guided reading sessions, and shared reading at home, children develop deeper comprehension and a lifelong love of books. To support your child fully, we ask that you continue to read with them daily and enjoy exploring stories together.</w:t>
      </w:r>
    </w:p>
    <w:p w14:paraId="1D951248" w14:textId="77777777" w:rsidR="00C43BBC" w:rsidRPr="00C43BBC" w:rsidRDefault="00C43BBC" w:rsidP="00C43BBC">
      <w:pPr>
        <w:spacing w:before="210" w:after="210" w:line="300" w:lineRule="auto"/>
        <w:rPr>
          <w:rFonts w:ascii="Gill Sans MT" w:eastAsia="Segoe UI" w:hAnsi="Gill Sans MT" w:cs="Segoe UI"/>
        </w:rPr>
      </w:pPr>
      <w:r w:rsidRPr="00C43BBC">
        <w:rPr>
          <w:rFonts w:ascii="Gill Sans MT" w:eastAsia="Segoe UI" w:hAnsi="Gill Sans MT" w:cs="Segoe UI"/>
        </w:rPr>
        <w:t>Thank you for your continued support in helping your child become a confident and enthusiastic reader.</w:t>
      </w:r>
    </w:p>
    <w:p w14:paraId="7AEB157E" w14:textId="323FEFD9" w:rsidR="00C43BBC" w:rsidRPr="00C43BBC" w:rsidRDefault="00C43BBC" w:rsidP="00C43BBC">
      <w:pPr>
        <w:spacing w:before="210" w:after="210" w:line="300" w:lineRule="auto"/>
        <w:rPr>
          <w:rFonts w:ascii="Gill Sans MT" w:eastAsia="Segoe UI" w:hAnsi="Gill Sans MT" w:cs="Segoe UI"/>
        </w:rPr>
      </w:pPr>
      <w:r w:rsidRPr="00C43BBC">
        <w:rPr>
          <w:rFonts w:ascii="Gill Sans MT" w:eastAsia="Segoe UI" w:hAnsi="Gill Sans MT" w:cs="Segoe UI"/>
        </w:rPr>
        <w:t>Warm regards</w:t>
      </w:r>
      <w:r w:rsidRPr="00C43BBC">
        <w:rPr>
          <w:rFonts w:ascii="Gill Sans MT" w:hAnsi="Gill Sans MT"/>
        </w:rPr>
        <w:br/>
      </w:r>
      <w:r w:rsidRPr="00C43BBC">
        <w:rPr>
          <w:rFonts w:ascii="Gill Sans MT" w:eastAsia="Segoe UI" w:hAnsi="Gill Sans MT" w:cs="Segoe UI"/>
        </w:rPr>
        <w:t>Mr C Gayle</w:t>
      </w:r>
      <w:r w:rsidRPr="00C43BBC">
        <w:rPr>
          <w:rFonts w:ascii="Gill Sans MT" w:hAnsi="Gill Sans MT"/>
        </w:rPr>
        <w:br/>
      </w:r>
      <w:r w:rsidRPr="00C43BBC">
        <w:rPr>
          <w:rFonts w:ascii="Gill Sans MT" w:eastAsia="Segoe UI" w:hAnsi="Gill Sans MT" w:cs="Segoe UI"/>
        </w:rPr>
        <w:t>Assistant Head</w:t>
      </w:r>
      <w:r>
        <w:rPr>
          <w:rFonts w:ascii="Gill Sans MT" w:eastAsia="Segoe UI" w:hAnsi="Gill Sans MT" w:cs="Segoe UI"/>
        </w:rPr>
        <w:t>/Class Teacher</w:t>
      </w:r>
    </w:p>
    <w:p w14:paraId="27A46B9A" w14:textId="77777777" w:rsidR="00C43BBC" w:rsidRPr="00C43BBC" w:rsidRDefault="00C43BBC" w:rsidP="00C43BBC">
      <w:pPr>
        <w:pStyle w:val="NoSpacing"/>
        <w:spacing w:line="300" w:lineRule="auto"/>
        <w:rPr>
          <w:rFonts w:ascii="Gill Sans MT" w:hAnsi="Gill Sans MT"/>
        </w:rPr>
      </w:pPr>
      <w:r w:rsidRPr="00C43BBC">
        <w:rPr>
          <w:rFonts w:ascii="Gill Sans MT" w:eastAsia="Century Gothic" w:hAnsi="Gill Sans MT" w:cs="Century Gothic"/>
        </w:rPr>
        <w:t xml:space="preserve"> </w:t>
      </w:r>
    </w:p>
    <w:p w14:paraId="69C0AAEA" w14:textId="77777777" w:rsidR="00C43BBC" w:rsidRPr="00C43BBC" w:rsidRDefault="00C43BBC" w:rsidP="00C43BBC">
      <w:pPr>
        <w:pStyle w:val="NoSpacing"/>
        <w:rPr>
          <w:rFonts w:ascii="Gill Sans MT" w:hAnsi="Gill Sans MT"/>
        </w:rPr>
      </w:pPr>
      <w:r w:rsidRPr="00C43BBC">
        <w:rPr>
          <w:rFonts w:ascii="Gill Sans MT" w:eastAsia="Century Gothic" w:hAnsi="Gill Sans MT" w:cs="Century Gothic"/>
        </w:rPr>
        <w:t xml:space="preserve"> </w:t>
      </w:r>
    </w:p>
    <w:p w14:paraId="1F69C726" w14:textId="77777777" w:rsidR="00C43BBC" w:rsidRPr="00C43BBC" w:rsidRDefault="00C43BBC" w:rsidP="00C43BBC">
      <w:pPr>
        <w:rPr>
          <w:rFonts w:ascii="Gill Sans MT" w:hAnsi="Gill Sans MT"/>
        </w:rPr>
      </w:pPr>
    </w:p>
    <w:p w14:paraId="08C47CE9" w14:textId="097E1501" w:rsidR="00D33E6E" w:rsidRPr="00C43BBC" w:rsidRDefault="00D33E6E" w:rsidP="00726103">
      <w:pPr>
        <w:jc w:val="both"/>
        <w:rPr>
          <w:rFonts w:ascii="Gill Sans MT" w:hAnsi="Gill Sans MT"/>
          <w:b/>
          <w:bCs/>
        </w:rPr>
      </w:pPr>
    </w:p>
    <w:p w14:paraId="0058D352" w14:textId="77777777" w:rsidR="00D33E6E" w:rsidRPr="00C43BBC" w:rsidRDefault="00D33E6E" w:rsidP="00726103">
      <w:pPr>
        <w:jc w:val="both"/>
        <w:rPr>
          <w:rFonts w:ascii="Gill Sans MT" w:hAnsi="Gill Sans MT"/>
          <w:b/>
          <w:bCs/>
        </w:rPr>
      </w:pPr>
    </w:p>
    <w:p w14:paraId="6EB39C95" w14:textId="77777777" w:rsidR="00D33E6E" w:rsidRPr="00C43BBC" w:rsidRDefault="00D33E6E" w:rsidP="00726103">
      <w:pPr>
        <w:jc w:val="both"/>
        <w:rPr>
          <w:rFonts w:ascii="Gill Sans MT" w:hAnsi="Gill Sans MT"/>
          <w:b/>
          <w:bCs/>
        </w:rPr>
      </w:pPr>
    </w:p>
    <w:p w14:paraId="5D29DD24" w14:textId="77777777" w:rsidR="00D33E6E" w:rsidRPr="00C43BBC" w:rsidRDefault="00D33E6E" w:rsidP="00726103">
      <w:pPr>
        <w:jc w:val="both"/>
        <w:rPr>
          <w:rFonts w:ascii="Gill Sans MT" w:hAnsi="Gill Sans MT"/>
          <w:b/>
          <w:bCs/>
        </w:rPr>
      </w:pPr>
    </w:p>
    <w:p w14:paraId="17B88C49" w14:textId="77777777" w:rsidR="00D33E6E" w:rsidRPr="00C43BBC" w:rsidRDefault="00D33E6E" w:rsidP="00726103">
      <w:pPr>
        <w:jc w:val="both"/>
        <w:rPr>
          <w:rFonts w:ascii="Gill Sans MT" w:hAnsi="Gill Sans MT"/>
          <w:b/>
          <w:bCs/>
        </w:rPr>
      </w:pPr>
    </w:p>
    <w:p w14:paraId="4B5C475B" w14:textId="77777777" w:rsidR="00D33E6E" w:rsidRPr="00C43BBC" w:rsidRDefault="00D33E6E" w:rsidP="00726103">
      <w:pPr>
        <w:jc w:val="both"/>
        <w:rPr>
          <w:rFonts w:ascii="Gill Sans MT" w:hAnsi="Gill Sans MT"/>
          <w:b/>
          <w:bCs/>
        </w:rPr>
      </w:pPr>
    </w:p>
    <w:p w14:paraId="27CD0BF4" w14:textId="77777777" w:rsidR="00D33E6E" w:rsidRPr="00C43BBC" w:rsidRDefault="00D33E6E" w:rsidP="00726103">
      <w:pPr>
        <w:jc w:val="both"/>
        <w:rPr>
          <w:rFonts w:ascii="Gill Sans MT" w:hAnsi="Gill Sans MT"/>
          <w:b/>
          <w:bCs/>
        </w:rPr>
      </w:pPr>
    </w:p>
    <w:p w14:paraId="22D26012" w14:textId="77777777" w:rsidR="00D33E6E" w:rsidRPr="00C43BBC" w:rsidRDefault="00D33E6E" w:rsidP="00726103">
      <w:pPr>
        <w:jc w:val="both"/>
        <w:rPr>
          <w:rFonts w:ascii="Gill Sans MT" w:hAnsi="Gill Sans MT"/>
          <w:b/>
          <w:bCs/>
        </w:rPr>
      </w:pPr>
    </w:p>
    <w:p w14:paraId="05323556" w14:textId="77777777" w:rsidR="00D33E6E" w:rsidRPr="00C43BBC" w:rsidRDefault="00D33E6E" w:rsidP="00726103">
      <w:pPr>
        <w:jc w:val="both"/>
        <w:rPr>
          <w:rFonts w:ascii="Gill Sans MT" w:hAnsi="Gill Sans MT"/>
          <w:b/>
          <w:bCs/>
        </w:rPr>
      </w:pPr>
    </w:p>
    <w:p w14:paraId="71587319" w14:textId="77777777" w:rsidR="00D33E6E" w:rsidRPr="00C43BBC" w:rsidRDefault="00D33E6E" w:rsidP="00726103">
      <w:pPr>
        <w:jc w:val="both"/>
        <w:rPr>
          <w:rFonts w:ascii="Gill Sans MT" w:hAnsi="Gill Sans MT"/>
          <w:b/>
          <w:bCs/>
        </w:rPr>
      </w:pPr>
    </w:p>
    <w:p w14:paraId="0309057B" w14:textId="77777777" w:rsidR="00D33E6E" w:rsidRPr="00C43BBC" w:rsidRDefault="00D33E6E" w:rsidP="00726103">
      <w:pPr>
        <w:jc w:val="both"/>
        <w:rPr>
          <w:rFonts w:ascii="Gill Sans MT" w:hAnsi="Gill Sans MT"/>
          <w:b/>
          <w:bCs/>
        </w:rPr>
      </w:pPr>
    </w:p>
    <w:p w14:paraId="58FAEBAA" w14:textId="77777777" w:rsidR="00D33E6E" w:rsidRPr="00C43BBC" w:rsidRDefault="00D33E6E" w:rsidP="00726103">
      <w:pPr>
        <w:jc w:val="both"/>
        <w:rPr>
          <w:rFonts w:ascii="Gill Sans MT" w:hAnsi="Gill Sans MT"/>
          <w:b/>
          <w:bCs/>
        </w:rPr>
      </w:pPr>
    </w:p>
    <w:p w14:paraId="1B97F996" w14:textId="77777777" w:rsidR="00D33E6E" w:rsidRPr="00C43BBC" w:rsidRDefault="00D33E6E" w:rsidP="00726103">
      <w:pPr>
        <w:jc w:val="both"/>
        <w:rPr>
          <w:rFonts w:ascii="Gill Sans MT" w:hAnsi="Gill Sans MT"/>
          <w:b/>
          <w:bCs/>
        </w:rPr>
      </w:pPr>
    </w:p>
    <w:p w14:paraId="02E99B31" w14:textId="1D7A2C37" w:rsidR="002D6449" w:rsidRPr="00C43BBC" w:rsidRDefault="002D6449" w:rsidP="00726103">
      <w:pPr>
        <w:jc w:val="both"/>
        <w:rPr>
          <w:rFonts w:ascii="Gill Sans MT" w:hAnsi="Gill Sans MT"/>
          <w:b/>
          <w:bCs/>
        </w:rPr>
      </w:pPr>
    </w:p>
    <w:p w14:paraId="160843C8" w14:textId="77777777" w:rsidR="00726103" w:rsidRPr="00C43BBC" w:rsidRDefault="00726103" w:rsidP="00726103">
      <w:pPr>
        <w:jc w:val="both"/>
        <w:rPr>
          <w:rFonts w:ascii="Gill Sans MT" w:hAnsi="Gill Sans MT"/>
        </w:rPr>
      </w:pPr>
    </w:p>
    <w:p w14:paraId="3463E620" w14:textId="77777777" w:rsidR="00726103" w:rsidRPr="00C43BBC" w:rsidRDefault="00726103" w:rsidP="00726103">
      <w:pPr>
        <w:jc w:val="both"/>
        <w:rPr>
          <w:rFonts w:ascii="Gill Sans MT" w:hAnsi="Gill Sans MT"/>
        </w:rPr>
      </w:pPr>
    </w:p>
    <w:p w14:paraId="4C9483E7" w14:textId="77777777" w:rsidR="00726103" w:rsidRPr="00C43BBC" w:rsidRDefault="00726103" w:rsidP="00726103">
      <w:pPr>
        <w:jc w:val="both"/>
        <w:rPr>
          <w:rFonts w:ascii="Gill Sans MT" w:hAnsi="Gill Sans MT"/>
          <w:b/>
          <w:bCs/>
        </w:rPr>
      </w:pPr>
    </w:p>
    <w:p w14:paraId="63FFB696" w14:textId="77777777" w:rsidR="00726103" w:rsidRPr="00C43BBC" w:rsidRDefault="00726103" w:rsidP="003E481A">
      <w:pPr>
        <w:rPr>
          <w:rFonts w:ascii="Gill Sans MT" w:hAnsi="Gill Sans MT"/>
        </w:rPr>
      </w:pPr>
    </w:p>
    <w:p w14:paraId="50A42959" w14:textId="77777777" w:rsidR="00726103" w:rsidRPr="00C43BBC" w:rsidRDefault="00726103" w:rsidP="003E481A">
      <w:pPr>
        <w:rPr>
          <w:rFonts w:ascii="Gill Sans MT" w:hAnsi="Gill Sans MT"/>
        </w:rPr>
      </w:pPr>
    </w:p>
    <w:p w14:paraId="37C99C33" w14:textId="77777777" w:rsidR="00814F37" w:rsidRPr="00C43BBC" w:rsidRDefault="00814F37" w:rsidP="000228F1">
      <w:pPr>
        <w:rPr>
          <w:rFonts w:ascii="Gill Sans MT" w:hAnsi="Gill Sans MT"/>
        </w:rPr>
      </w:pPr>
    </w:p>
    <w:p w14:paraId="02F229C5" w14:textId="77777777" w:rsidR="00814F37" w:rsidRPr="00C43BBC" w:rsidRDefault="00814F37" w:rsidP="000228F1">
      <w:pPr>
        <w:rPr>
          <w:rFonts w:ascii="Gill Sans MT" w:hAnsi="Gill Sans MT"/>
        </w:rPr>
      </w:pPr>
    </w:p>
    <w:p w14:paraId="6A821D5A" w14:textId="77777777" w:rsidR="00814F37" w:rsidRPr="00C43BBC" w:rsidRDefault="00814F37" w:rsidP="000228F1">
      <w:pPr>
        <w:rPr>
          <w:rFonts w:ascii="Gill Sans MT" w:hAnsi="Gill Sans MT"/>
        </w:rPr>
      </w:pPr>
    </w:p>
    <w:p w14:paraId="343E206F" w14:textId="77777777" w:rsidR="00814F37" w:rsidRPr="00C43BBC" w:rsidRDefault="00814F37" w:rsidP="000228F1">
      <w:pPr>
        <w:rPr>
          <w:rFonts w:ascii="Gill Sans MT" w:hAnsi="Gill Sans MT"/>
        </w:rPr>
      </w:pPr>
    </w:p>
    <w:p w14:paraId="186CFF5D" w14:textId="77777777" w:rsidR="00814F37" w:rsidRPr="00C43BBC" w:rsidRDefault="00814F37" w:rsidP="000228F1">
      <w:pPr>
        <w:rPr>
          <w:rFonts w:ascii="Gill Sans MT" w:hAnsi="Gill Sans MT"/>
        </w:rPr>
      </w:pPr>
    </w:p>
    <w:p w14:paraId="5AC4760E" w14:textId="77777777" w:rsidR="00E44D50" w:rsidRPr="00C43BBC" w:rsidRDefault="00E44D50" w:rsidP="000228F1">
      <w:pPr>
        <w:rPr>
          <w:rFonts w:ascii="Gill Sans MT" w:hAnsi="Gill Sans MT"/>
        </w:rPr>
      </w:pPr>
    </w:p>
    <w:p w14:paraId="02C05090" w14:textId="77777777" w:rsidR="00E44D50" w:rsidRPr="00C43BBC" w:rsidRDefault="00E44D50" w:rsidP="000228F1">
      <w:pPr>
        <w:rPr>
          <w:rFonts w:ascii="Gill Sans MT" w:hAnsi="Gill Sans MT"/>
        </w:rPr>
      </w:pPr>
    </w:p>
    <w:p w14:paraId="6359D97C" w14:textId="77777777" w:rsidR="00E44D50" w:rsidRPr="00C43BBC" w:rsidRDefault="00E44D50" w:rsidP="000228F1">
      <w:pPr>
        <w:rPr>
          <w:rFonts w:ascii="Gill Sans MT" w:hAnsi="Gill Sans MT"/>
        </w:rPr>
      </w:pPr>
    </w:p>
    <w:p w14:paraId="5EB3C15E" w14:textId="77777777" w:rsidR="00E44D50" w:rsidRPr="00C43BBC" w:rsidRDefault="00E44D50" w:rsidP="000228F1">
      <w:pPr>
        <w:rPr>
          <w:rFonts w:ascii="Gill Sans MT" w:hAnsi="Gill Sans MT"/>
        </w:rPr>
      </w:pPr>
    </w:p>
    <w:p w14:paraId="044E697D" w14:textId="77777777" w:rsidR="00E44D50" w:rsidRPr="00C43BBC" w:rsidRDefault="00E44D50" w:rsidP="000228F1">
      <w:pPr>
        <w:rPr>
          <w:rFonts w:ascii="Gill Sans MT" w:hAnsi="Gill Sans MT"/>
        </w:rPr>
      </w:pPr>
    </w:p>
    <w:p w14:paraId="3D9E4AA5" w14:textId="77777777" w:rsidR="00E44D50" w:rsidRPr="00C43BBC" w:rsidRDefault="00E44D50" w:rsidP="000228F1">
      <w:pPr>
        <w:rPr>
          <w:rFonts w:ascii="Gill Sans MT" w:hAnsi="Gill Sans MT"/>
        </w:rPr>
      </w:pPr>
    </w:p>
    <w:p w14:paraId="7D684407" w14:textId="77777777" w:rsidR="00E44D50" w:rsidRPr="00C43BBC" w:rsidRDefault="00E44D50" w:rsidP="000228F1">
      <w:pPr>
        <w:rPr>
          <w:rFonts w:ascii="Gill Sans MT" w:hAnsi="Gill Sans MT"/>
        </w:rPr>
      </w:pPr>
    </w:p>
    <w:sectPr w:rsidR="00E44D50" w:rsidRPr="00C43BBC" w:rsidSect="001D31DA">
      <w:footerReference w:type="default" r:id="rId12"/>
      <w:pgSz w:w="11906" w:h="16838"/>
      <w:pgMar w:top="426" w:right="707"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90C6D" w14:textId="77777777" w:rsidR="009124DB" w:rsidRDefault="009124DB" w:rsidP="009124DB">
      <w:r>
        <w:separator/>
      </w:r>
    </w:p>
  </w:endnote>
  <w:endnote w:type="continuationSeparator" w:id="0">
    <w:p w14:paraId="171A3663" w14:textId="77777777" w:rsidR="009124DB" w:rsidRDefault="009124DB" w:rsidP="00912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Gill Sans"/>
    <w:panose1 w:val="020B0502020104020203"/>
    <w:charset w:val="00"/>
    <w:family w:val="swiss"/>
    <w:pitch w:val="variable"/>
    <w:sig w:usb0="00000007" w:usb1="00000000" w:usb2="00000000" w:usb3="00000000" w:csb0="00000003" w:csb1="00000000"/>
  </w:font>
  <w:font w:name="Segoe UI Emoji">
    <w:panose1 w:val="020B0502040204020203"/>
    <w:charset w:val="00"/>
    <w:family w:val="swiss"/>
    <w:pitch w:val="variable"/>
    <w:sig w:usb0="00000003" w:usb1="02000000" w:usb2="08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0A973" w14:textId="77777777" w:rsidR="00A75436" w:rsidRDefault="00A75436" w:rsidP="00A75436">
    <w:pPr>
      <w:pStyle w:val="Header"/>
    </w:pPr>
  </w:p>
  <w:p w14:paraId="49D18E9F" w14:textId="77777777" w:rsidR="009124DB" w:rsidRDefault="006544C6">
    <w:pPr>
      <w:pStyle w:val="Footer"/>
    </w:pPr>
    <w:r>
      <w:rPr>
        <w:noProof/>
      </w:rPr>
      <w:drawing>
        <wp:anchor distT="0" distB="0" distL="114300" distR="114300" simplePos="0" relativeHeight="251659264" behindDoc="0" locked="0" layoutInCell="1" allowOverlap="0" wp14:anchorId="57E1B6D3" wp14:editId="092F9B37">
          <wp:simplePos x="0" y="0"/>
          <wp:positionH relativeFrom="page">
            <wp:posOffset>-35560</wp:posOffset>
          </wp:positionH>
          <wp:positionV relativeFrom="page">
            <wp:posOffset>9542780</wp:posOffset>
          </wp:positionV>
          <wp:extent cx="7429500" cy="876300"/>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831" name="Picture 831"/>
                  <pic:cNvPicPr/>
                </pic:nvPicPr>
                <pic:blipFill>
                  <a:blip r:embed="rId1"/>
                  <a:stretch>
                    <a:fillRect/>
                  </a:stretch>
                </pic:blipFill>
                <pic:spPr>
                  <a:xfrm>
                    <a:off x="0" y="0"/>
                    <a:ext cx="7429500" cy="8763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78396" w14:textId="77777777" w:rsidR="009124DB" w:rsidRDefault="009124DB" w:rsidP="009124DB">
      <w:r>
        <w:separator/>
      </w:r>
    </w:p>
  </w:footnote>
  <w:footnote w:type="continuationSeparator" w:id="0">
    <w:p w14:paraId="7A20A1DA" w14:textId="77777777" w:rsidR="009124DB" w:rsidRDefault="009124DB" w:rsidP="009124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20A826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261F85"/>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26EF5FCB"/>
    <w:multiLevelType w:val="hybridMultilevel"/>
    <w:tmpl w:val="79866C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AC84381"/>
    <w:multiLevelType w:val="hybridMultilevel"/>
    <w:tmpl w:val="47841A52"/>
    <w:lvl w:ilvl="0" w:tplc="1D8265EC">
      <w:numFmt w:val="bullet"/>
      <w:lvlText w:val="•"/>
      <w:lvlJc w:val="left"/>
      <w:pPr>
        <w:ind w:left="720" w:hanging="360"/>
      </w:pPr>
      <w:rPr>
        <w:rFonts w:ascii="Verdana" w:eastAsia="Times New Roman" w:hAnsi="Verdan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097606"/>
    <w:multiLevelType w:val="hybridMultilevel"/>
    <w:tmpl w:val="10E6C6F0"/>
    <w:lvl w:ilvl="0" w:tplc="A276F76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2E3A6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4C2BC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C60C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82FA8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F6E67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ECC8F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047CA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9EE9B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DC67A3F"/>
    <w:multiLevelType w:val="hybridMultilevel"/>
    <w:tmpl w:val="4D809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8576938">
    <w:abstractNumId w:val="0"/>
  </w:num>
  <w:num w:numId="2" w16cid:durableId="1099058559">
    <w:abstractNumId w:val="1"/>
  </w:num>
  <w:num w:numId="3" w16cid:durableId="2096708176">
    <w:abstractNumId w:val="2"/>
  </w:num>
  <w:num w:numId="4" w16cid:durableId="901908700">
    <w:abstractNumId w:val="4"/>
  </w:num>
  <w:num w:numId="5" w16cid:durableId="343286539">
    <w:abstractNumId w:val="5"/>
  </w:num>
  <w:num w:numId="6" w16cid:durableId="3562792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1DA"/>
    <w:rsid w:val="00006CBA"/>
    <w:rsid w:val="00007C87"/>
    <w:rsid w:val="000228F1"/>
    <w:rsid w:val="000255AA"/>
    <w:rsid w:val="000330DC"/>
    <w:rsid w:val="00034C9C"/>
    <w:rsid w:val="00053181"/>
    <w:rsid w:val="000548E1"/>
    <w:rsid w:val="00065F87"/>
    <w:rsid w:val="00074A8E"/>
    <w:rsid w:val="000A3301"/>
    <w:rsid w:val="000A4A22"/>
    <w:rsid w:val="000B34E9"/>
    <w:rsid w:val="000F2CCC"/>
    <w:rsid w:val="00121D1B"/>
    <w:rsid w:val="00145B48"/>
    <w:rsid w:val="00145CB8"/>
    <w:rsid w:val="00165B96"/>
    <w:rsid w:val="0017463E"/>
    <w:rsid w:val="001871B3"/>
    <w:rsid w:val="001D078B"/>
    <w:rsid w:val="001D10C7"/>
    <w:rsid w:val="001D228A"/>
    <w:rsid w:val="001D2377"/>
    <w:rsid w:val="001D31DA"/>
    <w:rsid w:val="001E4FE4"/>
    <w:rsid w:val="001E5BA7"/>
    <w:rsid w:val="0023344D"/>
    <w:rsid w:val="0025315F"/>
    <w:rsid w:val="00274836"/>
    <w:rsid w:val="00281D40"/>
    <w:rsid w:val="0028372E"/>
    <w:rsid w:val="00286EC9"/>
    <w:rsid w:val="00293F73"/>
    <w:rsid w:val="002B484F"/>
    <w:rsid w:val="002D5B7D"/>
    <w:rsid w:val="002D6449"/>
    <w:rsid w:val="002F08C5"/>
    <w:rsid w:val="00307F9B"/>
    <w:rsid w:val="00310B54"/>
    <w:rsid w:val="003152C5"/>
    <w:rsid w:val="00322AAB"/>
    <w:rsid w:val="00350441"/>
    <w:rsid w:val="00362789"/>
    <w:rsid w:val="00390938"/>
    <w:rsid w:val="003A1FE6"/>
    <w:rsid w:val="003A493D"/>
    <w:rsid w:val="003B6601"/>
    <w:rsid w:val="003B66DA"/>
    <w:rsid w:val="003C14ED"/>
    <w:rsid w:val="003E1B74"/>
    <w:rsid w:val="003E3817"/>
    <w:rsid w:val="003E481A"/>
    <w:rsid w:val="003F6CDC"/>
    <w:rsid w:val="003F75CB"/>
    <w:rsid w:val="004001FE"/>
    <w:rsid w:val="004015E7"/>
    <w:rsid w:val="004753B0"/>
    <w:rsid w:val="004B040C"/>
    <w:rsid w:val="004B152E"/>
    <w:rsid w:val="004C184E"/>
    <w:rsid w:val="004C2C1B"/>
    <w:rsid w:val="004C6328"/>
    <w:rsid w:val="004D219C"/>
    <w:rsid w:val="004D24B1"/>
    <w:rsid w:val="004D5967"/>
    <w:rsid w:val="004F5B12"/>
    <w:rsid w:val="00521A33"/>
    <w:rsid w:val="0053556B"/>
    <w:rsid w:val="00551054"/>
    <w:rsid w:val="00552E4F"/>
    <w:rsid w:val="0055326A"/>
    <w:rsid w:val="005641DD"/>
    <w:rsid w:val="00575793"/>
    <w:rsid w:val="0058051D"/>
    <w:rsid w:val="005B474A"/>
    <w:rsid w:val="005C10FE"/>
    <w:rsid w:val="00636B50"/>
    <w:rsid w:val="006544C6"/>
    <w:rsid w:val="00655082"/>
    <w:rsid w:val="00656B8F"/>
    <w:rsid w:val="0067226F"/>
    <w:rsid w:val="00682E16"/>
    <w:rsid w:val="00687824"/>
    <w:rsid w:val="006922C6"/>
    <w:rsid w:val="00693578"/>
    <w:rsid w:val="006D6EAD"/>
    <w:rsid w:val="00720E2A"/>
    <w:rsid w:val="00721D07"/>
    <w:rsid w:val="00726103"/>
    <w:rsid w:val="00740223"/>
    <w:rsid w:val="00786C14"/>
    <w:rsid w:val="007A555E"/>
    <w:rsid w:val="007C3642"/>
    <w:rsid w:val="007C4BF0"/>
    <w:rsid w:val="007D5E25"/>
    <w:rsid w:val="007D6CD7"/>
    <w:rsid w:val="007E005B"/>
    <w:rsid w:val="00803FA2"/>
    <w:rsid w:val="00814F37"/>
    <w:rsid w:val="0082481A"/>
    <w:rsid w:val="00846EF9"/>
    <w:rsid w:val="00853FF0"/>
    <w:rsid w:val="00871275"/>
    <w:rsid w:val="00876BE2"/>
    <w:rsid w:val="008A5C78"/>
    <w:rsid w:val="008B71C7"/>
    <w:rsid w:val="008C1848"/>
    <w:rsid w:val="008C5A81"/>
    <w:rsid w:val="008F64BF"/>
    <w:rsid w:val="00903EC0"/>
    <w:rsid w:val="00907625"/>
    <w:rsid w:val="00910F07"/>
    <w:rsid w:val="009124DB"/>
    <w:rsid w:val="00912A5A"/>
    <w:rsid w:val="009162D5"/>
    <w:rsid w:val="009335D4"/>
    <w:rsid w:val="00934BA6"/>
    <w:rsid w:val="0095059D"/>
    <w:rsid w:val="0095546E"/>
    <w:rsid w:val="00955733"/>
    <w:rsid w:val="00964EB7"/>
    <w:rsid w:val="009859BB"/>
    <w:rsid w:val="009A5E89"/>
    <w:rsid w:val="00A13024"/>
    <w:rsid w:val="00A31D54"/>
    <w:rsid w:val="00A47273"/>
    <w:rsid w:val="00A511E9"/>
    <w:rsid w:val="00A75436"/>
    <w:rsid w:val="00A765D5"/>
    <w:rsid w:val="00A85B36"/>
    <w:rsid w:val="00A86964"/>
    <w:rsid w:val="00AB0B57"/>
    <w:rsid w:val="00AB33D5"/>
    <w:rsid w:val="00AE1ECE"/>
    <w:rsid w:val="00AE30F7"/>
    <w:rsid w:val="00B02F26"/>
    <w:rsid w:val="00B13121"/>
    <w:rsid w:val="00B274D4"/>
    <w:rsid w:val="00B34226"/>
    <w:rsid w:val="00B64EC5"/>
    <w:rsid w:val="00B91F47"/>
    <w:rsid w:val="00BA0949"/>
    <w:rsid w:val="00BB0067"/>
    <w:rsid w:val="00BB7305"/>
    <w:rsid w:val="00C22175"/>
    <w:rsid w:val="00C26175"/>
    <w:rsid w:val="00C3602C"/>
    <w:rsid w:val="00C43BBC"/>
    <w:rsid w:val="00C57432"/>
    <w:rsid w:val="00C91ED4"/>
    <w:rsid w:val="00CB5716"/>
    <w:rsid w:val="00CF3215"/>
    <w:rsid w:val="00D33E6E"/>
    <w:rsid w:val="00D66F35"/>
    <w:rsid w:val="00D83FD9"/>
    <w:rsid w:val="00D95C16"/>
    <w:rsid w:val="00DA1081"/>
    <w:rsid w:val="00DA16C6"/>
    <w:rsid w:val="00DB65CD"/>
    <w:rsid w:val="00DC01D8"/>
    <w:rsid w:val="00DE17C5"/>
    <w:rsid w:val="00DE1E2C"/>
    <w:rsid w:val="00DE3CD2"/>
    <w:rsid w:val="00DF0DA0"/>
    <w:rsid w:val="00DF3ADD"/>
    <w:rsid w:val="00DF5EBF"/>
    <w:rsid w:val="00E06418"/>
    <w:rsid w:val="00E16F46"/>
    <w:rsid w:val="00E178DD"/>
    <w:rsid w:val="00E30187"/>
    <w:rsid w:val="00E44D50"/>
    <w:rsid w:val="00E560A7"/>
    <w:rsid w:val="00E74860"/>
    <w:rsid w:val="00E77FD0"/>
    <w:rsid w:val="00E928C1"/>
    <w:rsid w:val="00E96F78"/>
    <w:rsid w:val="00EA7ECA"/>
    <w:rsid w:val="00EB46FB"/>
    <w:rsid w:val="00EB7E73"/>
    <w:rsid w:val="00EC560C"/>
    <w:rsid w:val="00EE1642"/>
    <w:rsid w:val="00EF6016"/>
    <w:rsid w:val="00F00F57"/>
    <w:rsid w:val="00F21846"/>
    <w:rsid w:val="00F33E99"/>
    <w:rsid w:val="00F40427"/>
    <w:rsid w:val="00F45B5A"/>
    <w:rsid w:val="00F6462F"/>
    <w:rsid w:val="00F64DA6"/>
    <w:rsid w:val="00F73BAF"/>
    <w:rsid w:val="00FA229F"/>
    <w:rsid w:val="00FC51B0"/>
    <w:rsid w:val="00FD2747"/>
    <w:rsid w:val="00FD3376"/>
    <w:rsid w:val="00FE4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FA2CAEB"/>
  <w15:chartTrackingRefBased/>
  <w15:docId w15:val="{C30EC99D-0321-4744-A9F8-339C29B18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427"/>
    <w:pPr>
      <w:spacing w:after="0" w:line="240" w:lineRule="auto"/>
    </w:pPr>
    <w:rPr>
      <w:rFonts w:ascii="Comic Sans MS" w:eastAsia="Times New Roman" w:hAnsi="Comic Sans MS" w:cs="Times New Roman"/>
      <w:sz w:val="24"/>
      <w:szCs w:val="24"/>
      <w:lang w:eastAsia="en-GB"/>
    </w:rPr>
  </w:style>
  <w:style w:type="paragraph" w:styleId="Heading1">
    <w:name w:val="heading 1"/>
    <w:basedOn w:val="Normal"/>
    <w:next w:val="Normal"/>
    <w:link w:val="Heading1Char"/>
    <w:qFormat/>
    <w:rsid w:val="00726103"/>
    <w:pPr>
      <w:keepNext/>
      <w:jc w:val="both"/>
      <w:outlineLvl w:val="0"/>
    </w:pPr>
    <w:rPr>
      <w:rFonts w:ascii="Arial" w:hAnsi="Arial"/>
      <w:b/>
      <w:i/>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0427"/>
    <w:rPr>
      <w:color w:val="0563C1" w:themeColor="hyperlink"/>
      <w:u w:val="single"/>
    </w:rPr>
  </w:style>
  <w:style w:type="paragraph" w:styleId="BalloonText">
    <w:name w:val="Balloon Text"/>
    <w:basedOn w:val="Normal"/>
    <w:link w:val="BalloonTextChar"/>
    <w:uiPriority w:val="99"/>
    <w:semiHidden/>
    <w:unhideWhenUsed/>
    <w:rsid w:val="00F45B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B5A"/>
    <w:rPr>
      <w:rFonts w:ascii="Segoe UI" w:eastAsia="Times New Roman" w:hAnsi="Segoe UI" w:cs="Segoe UI"/>
      <w:sz w:val="18"/>
      <w:szCs w:val="18"/>
      <w:lang w:eastAsia="en-GB"/>
    </w:rPr>
  </w:style>
  <w:style w:type="paragraph" w:styleId="Header">
    <w:name w:val="header"/>
    <w:basedOn w:val="Normal"/>
    <w:link w:val="HeaderChar"/>
    <w:uiPriority w:val="99"/>
    <w:unhideWhenUsed/>
    <w:rsid w:val="009124DB"/>
    <w:pPr>
      <w:tabs>
        <w:tab w:val="center" w:pos="4513"/>
        <w:tab w:val="right" w:pos="9026"/>
      </w:tabs>
    </w:pPr>
  </w:style>
  <w:style w:type="character" w:customStyle="1" w:styleId="HeaderChar">
    <w:name w:val="Header Char"/>
    <w:basedOn w:val="DefaultParagraphFont"/>
    <w:link w:val="Header"/>
    <w:uiPriority w:val="99"/>
    <w:rsid w:val="009124DB"/>
    <w:rPr>
      <w:rFonts w:ascii="Comic Sans MS" w:eastAsia="Times New Roman" w:hAnsi="Comic Sans MS" w:cs="Times New Roman"/>
      <w:sz w:val="24"/>
      <w:szCs w:val="24"/>
      <w:lang w:eastAsia="en-GB"/>
    </w:rPr>
  </w:style>
  <w:style w:type="paragraph" w:styleId="Footer">
    <w:name w:val="footer"/>
    <w:basedOn w:val="Normal"/>
    <w:link w:val="FooterChar"/>
    <w:uiPriority w:val="99"/>
    <w:unhideWhenUsed/>
    <w:rsid w:val="009124DB"/>
    <w:pPr>
      <w:tabs>
        <w:tab w:val="center" w:pos="4513"/>
        <w:tab w:val="right" w:pos="9026"/>
      </w:tabs>
    </w:pPr>
  </w:style>
  <w:style w:type="character" w:customStyle="1" w:styleId="FooterChar">
    <w:name w:val="Footer Char"/>
    <w:basedOn w:val="DefaultParagraphFont"/>
    <w:link w:val="Footer"/>
    <w:uiPriority w:val="99"/>
    <w:rsid w:val="009124DB"/>
    <w:rPr>
      <w:rFonts w:ascii="Comic Sans MS" w:eastAsia="Times New Roman" w:hAnsi="Comic Sans MS" w:cs="Times New Roman"/>
      <w:sz w:val="24"/>
      <w:szCs w:val="24"/>
      <w:lang w:eastAsia="en-GB"/>
    </w:rPr>
  </w:style>
  <w:style w:type="paragraph" w:styleId="ListBullet">
    <w:name w:val="List Bullet"/>
    <w:basedOn w:val="Normal"/>
    <w:uiPriority w:val="99"/>
    <w:unhideWhenUsed/>
    <w:rsid w:val="00693578"/>
    <w:pPr>
      <w:numPr>
        <w:numId w:val="1"/>
      </w:numPr>
      <w:spacing w:after="160" w:line="259" w:lineRule="auto"/>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DE3CD2"/>
    <w:pPr>
      <w:spacing w:before="100" w:beforeAutospacing="1" w:after="100" w:afterAutospacing="1"/>
    </w:pPr>
    <w:rPr>
      <w:rFonts w:ascii="Times New Roman" w:hAnsi="Times New Roman"/>
    </w:rPr>
  </w:style>
  <w:style w:type="paragraph" w:styleId="ListParagraph">
    <w:name w:val="List Paragraph"/>
    <w:basedOn w:val="Normal"/>
    <w:uiPriority w:val="34"/>
    <w:qFormat/>
    <w:rsid w:val="00121D1B"/>
    <w:pPr>
      <w:spacing w:after="160" w:line="256"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871275"/>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6544C6"/>
    <w:rPr>
      <w:color w:val="605E5C"/>
      <w:shd w:val="clear" w:color="auto" w:fill="E1DFDD"/>
    </w:rPr>
  </w:style>
  <w:style w:type="character" w:customStyle="1" w:styleId="Heading1Char">
    <w:name w:val="Heading 1 Char"/>
    <w:basedOn w:val="DefaultParagraphFont"/>
    <w:link w:val="Heading1"/>
    <w:rsid w:val="00726103"/>
    <w:rPr>
      <w:rFonts w:ascii="Arial" w:eastAsia="Times New Roman" w:hAnsi="Arial" w:cs="Times New Roman"/>
      <w:b/>
      <w:i/>
      <w:szCs w:val="20"/>
    </w:rPr>
  </w:style>
  <w:style w:type="paragraph" w:styleId="BodyText2">
    <w:name w:val="Body Text 2"/>
    <w:basedOn w:val="Normal"/>
    <w:link w:val="BodyText2Char"/>
    <w:rsid w:val="00726103"/>
    <w:pPr>
      <w:jc w:val="both"/>
    </w:pPr>
    <w:rPr>
      <w:rFonts w:ascii="Verdana" w:hAnsi="Verdana"/>
      <w:color w:val="000000"/>
      <w:sz w:val="20"/>
      <w:szCs w:val="20"/>
      <w:lang w:eastAsia="en-US"/>
    </w:rPr>
  </w:style>
  <w:style w:type="character" w:customStyle="1" w:styleId="BodyText2Char">
    <w:name w:val="Body Text 2 Char"/>
    <w:basedOn w:val="DefaultParagraphFont"/>
    <w:link w:val="BodyText2"/>
    <w:rsid w:val="00726103"/>
    <w:rPr>
      <w:rFonts w:ascii="Verdana" w:eastAsia="Times New Roman" w:hAnsi="Verdana" w:cs="Times New Roman"/>
      <w:color w:val="000000"/>
      <w:sz w:val="20"/>
      <w:szCs w:val="20"/>
    </w:rPr>
  </w:style>
  <w:style w:type="paragraph" w:styleId="NoSpacing">
    <w:name w:val="No Spacing"/>
    <w:uiPriority w:val="1"/>
    <w:qFormat/>
    <w:rsid w:val="00C43BBC"/>
    <w:pPr>
      <w:spacing w:after="0" w:line="279" w:lineRule="auto"/>
    </w:pPr>
    <w:rPr>
      <w:rFonts w:eastAsiaTheme="minorEastAsia"/>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5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josephsinfant.school" TargetMode="External"/><Relationship Id="rId5" Type="http://schemas.openxmlformats.org/officeDocument/2006/relationships/webSettings" Target="webSettings.xml"/><Relationship Id="rId10" Type="http://schemas.openxmlformats.org/officeDocument/2006/relationships/hyperlink" Target="http://www.stjosephscejunior.school" TargetMode="External"/><Relationship Id="rId4" Type="http://schemas.openxmlformats.org/officeDocument/2006/relationships/settings" Target="settings.xml"/><Relationship Id="rId9" Type="http://schemas.openxmlformats.org/officeDocument/2006/relationships/hyperlink" Target="mailto:office@centralschool-chichester.org.u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8A965-C8E5-4535-991D-47074C09E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542</Words>
  <Characters>2990</Characters>
  <Application>Microsoft Office Word</Application>
  <DocSecurity>0</DocSecurity>
  <Lines>93</Lines>
  <Paragraphs>32</Paragraphs>
  <ScaleCrop>false</ScaleCrop>
  <HeadingPairs>
    <vt:vector size="2" baseType="variant">
      <vt:variant>
        <vt:lpstr>Title</vt:lpstr>
      </vt:variant>
      <vt:variant>
        <vt:i4>1</vt:i4>
      </vt:variant>
    </vt:vector>
  </HeadingPairs>
  <TitlesOfParts>
    <vt:vector size="1" baseType="lpstr">
      <vt:lpstr/>
    </vt:vector>
  </TitlesOfParts>
  <Company>Central Junior School</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Bursar</dc:creator>
  <cp:keywords/>
  <dc:description/>
  <cp:lastModifiedBy>Nikki O Donovan (SJJ)</cp:lastModifiedBy>
  <cp:revision>2</cp:revision>
  <cp:lastPrinted>2025-02-07T14:53:00Z</cp:lastPrinted>
  <dcterms:created xsi:type="dcterms:W3CDTF">2025-10-06T09:32:00Z</dcterms:created>
  <dcterms:modified xsi:type="dcterms:W3CDTF">2025-10-06T09:32:00Z</dcterms:modified>
</cp:coreProperties>
</file>