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horzAnchor="margin" w:tblpXSpec="center" w:tblpYSpec="bottom"/>
        <w:tblW w:w="3857" w:type="pct"/>
        <w:tblLook w:val="04A0" w:firstRow="1" w:lastRow="0" w:firstColumn="1" w:lastColumn="0" w:noHBand="0" w:noVBand="1"/>
      </w:tblPr>
      <w:tblGrid>
        <w:gridCol w:w="6963"/>
      </w:tblGrid>
      <w:tr w:rsidR="00067BB9" w14:paraId="1D9E1169" w14:textId="77777777" w:rsidTr="00B71F5B">
        <w:tc>
          <w:tcPr>
            <w:tcW w:w="6963" w:type="dxa"/>
            <w:tcMar>
              <w:top w:w="216" w:type="dxa"/>
              <w:left w:w="115" w:type="dxa"/>
              <w:bottom w:w="216" w:type="dxa"/>
              <w:right w:w="115" w:type="dxa"/>
            </w:tcMar>
          </w:tcPr>
          <w:p w14:paraId="4FE84B50" w14:textId="77777777" w:rsidR="00067BB9" w:rsidRDefault="00067BB9" w:rsidP="00141294">
            <w:pPr>
              <w:pStyle w:val="NoSpacing"/>
              <w:jc w:val="both"/>
              <w:rPr>
                <w:color w:val="5B9BD5" w:themeColor="accent1"/>
              </w:rPr>
            </w:pPr>
          </w:p>
        </w:tc>
      </w:tr>
    </w:tbl>
    <w:p w14:paraId="540E9859" w14:textId="77777777" w:rsidR="00067BB9" w:rsidRDefault="00067BB9" w:rsidP="00067BB9">
      <w:r>
        <w:rPr>
          <w:noProof/>
          <w:lang w:eastAsia="en-GB"/>
        </w:rPr>
        <mc:AlternateContent>
          <mc:Choice Requires="wps">
            <w:drawing>
              <wp:anchor distT="45720" distB="45720" distL="114300" distR="114300" simplePos="0" relativeHeight="251661312" behindDoc="0" locked="0" layoutInCell="1" allowOverlap="1" wp14:anchorId="2446F634" wp14:editId="515FF7B7">
                <wp:simplePos x="0" y="0"/>
                <wp:positionH relativeFrom="margin">
                  <wp:align>left</wp:align>
                </wp:positionH>
                <wp:positionV relativeFrom="paragraph">
                  <wp:posOffset>5000625</wp:posOffset>
                </wp:positionV>
                <wp:extent cx="6162675" cy="2809875"/>
                <wp:effectExtent l="0" t="0" r="9525" b="95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809875"/>
                        </a:xfrm>
                        <a:prstGeom prst="rect">
                          <a:avLst/>
                        </a:prstGeom>
                        <a:solidFill>
                          <a:srgbClr val="FFFFFF"/>
                        </a:solidFill>
                        <a:ln w="9525">
                          <a:noFill/>
                          <a:miter lim="800000"/>
                          <a:headEnd/>
                          <a:tailEnd/>
                        </a:ln>
                      </wps:spPr>
                      <wps:txbx>
                        <w:txbxContent>
                          <w:p w14:paraId="3D878BF3" w14:textId="77777777" w:rsidR="00B71F5B" w:rsidRDefault="00B71F5B" w:rsidP="00067BB9"/>
                          <w:tbl>
                            <w:tblPr>
                              <w:tblStyle w:val="TableGrid"/>
                              <w:tblW w:w="8940" w:type="dxa"/>
                              <w:tblLook w:val="04A0" w:firstRow="1" w:lastRow="0" w:firstColumn="1" w:lastColumn="0" w:noHBand="0" w:noVBand="1"/>
                            </w:tblPr>
                            <w:tblGrid>
                              <w:gridCol w:w="1142"/>
                              <w:gridCol w:w="1247"/>
                              <w:gridCol w:w="1087"/>
                              <w:gridCol w:w="1143"/>
                              <w:gridCol w:w="1395"/>
                              <w:gridCol w:w="2926"/>
                            </w:tblGrid>
                            <w:tr w:rsidR="00B71F5B" w14:paraId="63F46EF7" w14:textId="77777777" w:rsidTr="00B71F5B">
                              <w:trPr>
                                <w:trHeight w:val="358"/>
                              </w:trPr>
                              <w:tc>
                                <w:tcPr>
                                  <w:tcW w:w="1193" w:type="dxa"/>
                                </w:tcPr>
                                <w:p w14:paraId="1410BFBF" w14:textId="77777777" w:rsidR="00B71F5B" w:rsidRPr="00652721" w:rsidRDefault="00B71F5B" w:rsidP="00B71F5B">
                                  <w:pPr>
                                    <w:jc w:val="center"/>
                                    <w:rPr>
                                      <w:b/>
                                      <w:sz w:val="20"/>
                                      <w:szCs w:val="20"/>
                                    </w:rPr>
                                  </w:pPr>
                                  <w:r w:rsidRPr="00652721">
                                    <w:rPr>
                                      <w:b/>
                                      <w:sz w:val="20"/>
                                      <w:szCs w:val="20"/>
                                    </w:rPr>
                                    <w:t>Revision Number</w:t>
                                  </w:r>
                                </w:p>
                              </w:tc>
                              <w:tc>
                                <w:tcPr>
                                  <w:tcW w:w="1187" w:type="dxa"/>
                                </w:tcPr>
                                <w:p w14:paraId="6198CD63" w14:textId="77777777" w:rsidR="00B71F5B" w:rsidRPr="00652721" w:rsidRDefault="00B71F5B" w:rsidP="00B71F5B">
                                  <w:pPr>
                                    <w:jc w:val="center"/>
                                    <w:rPr>
                                      <w:b/>
                                      <w:sz w:val="20"/>
                                      <w:szCs w:val="20"/>
                                    </w:rPr>
                                  </w:pPr>
                                  <w:r w:rsidRPr="00652721">
                                    <w:rPr>
                                      <w:b/>
                                      <w:sz w:val="20"/>
                                      <w:szCs w:val="20"/>
                                    </w:rPr>
                                    <w:t>Date Issued</w:t>
                                  </w:r>
                                </w:p>
                              </w:tc>
                              <w:tc>
                                <w:tcPr>
                                  <w:tcW w:w="903" w:type="dxa"/>
                                </w:tcPr>
                                <w:p w14:paraId="3E0C4859" w14:textId="77777777" w:rsidR="00B71F5B" w:rsidRPr="00652721" w:rsidRDefault="00B71F5B" w:rsidP="00B71F5B">
                                  <w:pPr>
                                    <w:jc w:val="center"/>
                                    <w:rPr>
                                      <w:b/>
                                      <w:sz w:val="20"/>
                                      <w:szCs w:val="20"/>
                                    </w:rPr>
                                  </w:pPr>
                                  <w:r w:rsidRPr="00652721">
                                    <w:rPr>
                                      <w:b/>
                                      <w:sz w:val="20"/>
                                      <w:szCs w:val="20"/>
                                    </w:rPr>
                                    <w:t>Prepared by</w:t>
                                  </w:r>
                                </w:p>
                              </w:tc>
                              <w:tc>
                                <w:tcPr>
                                  <w:tcW w:w="997" w:type="dxa"/>
                                </w:tcPr>
                                <w:p w14:paraId="7840620F" w14:textId="77777777" w:rsidR="00B71F5B" w:rsidRPr="00652721" w:rsidRDefault="00B71F5B" w:rsidP="00B71F5B">
                                  <w:pPr>
                                    <w:jc w:val="center"/>
                                    <w:rPr>
                                      <w:b/>
                                      <w:sz w:val="20"/>
                                      <w:szCs w:val="20"/>
                                    </w:rPr>
                                  </w:pPr>
                                  <w:r w:rsidRPr="00652721">
                                    <w:rPr>
                                      <w:b/>
                                      <w:sz w:val="20"/>
                                      <w:szCs w:val="20"/>
                                    </w:rPr>
                                    <w:t>Approved</w:t>
                                  </w:r>
                                </w:p>
                              </w:tc>
                              <w:tc>
                                <w:tcPr>
                                  <w:tcW w:w="1096" w:type="dxa"/>
                                </w:tcPr>
                                <w:p w14:paraId="58FED096" w14:textId="77777777" w:rsidR="00B71F5B" w:rsidRPr="00652721" w:rsidRDefault="00B71F5B" w:rsidP="00B71F5B">
                                  <w:pPr>
                                    <w:jc w:val="center"/>
                                    <w:rPr>
                                      <w:b/>
                                      <w:sz w:val="20"/>
                                      <w:szCs w:val="20"/>
                                    </w:rPr>
                                  </w:pPr>
                                  <w:r>
                                    <w:rPr>
                                      <w:b/>
                                      <w:sz w:val="20"/>
                                      <w:szCs w:val="20"/>
                                    </w:rPr>
                                    <w:t>Personalised by school</w:t>
                                  </w:r>
                                </w:p>
                              </w:tc>
                              <w:tc>
                                <w:tcPr>
                                  <w:tcW w:w="3564" w:type="dxa"/>
                                </w:tcPr>
                                <w:p w14:paraId="4294DD23" w14:textId="77777777" w:rsidR="00B71F5B" w:rsidRPr="00652721" w:rsidRDefault="00B71F5B" w:rsidP="00B71F5B">
                                  <w:pPr>
                                    <w:jc w:val="center"/>
                                    <w:rPr>
                                      <w:b/>
                                      <w:sz w:val="20"/>
                                      <w:szCs w:val="20"/>
                                    </w:rPr>
                                  </w:pPr>
                                  <w:r w:rsidRPr="00652721">
                                    <w:rPr>
                                      <w:b/>
                                      <w:sz w:val="20"/>
                                      <w:szCs w:val="20"/>
                                    </w:rPr>
                                    <w:t>Comments</w:t>
                                  </w:r>
                                </w:p>
                              </w:tc>
                            </w:tr>
                            <w:tr w:rsidR="00B71F5B" w14:paraId="780FC928" w14:textId="77777777" w:rsidTr="00B71F5B">
                              <w:trPr>
                                <w:trHeight w:val="208"/>
                              </w:trPr>
                              <w:tc>
                                <w:tcPr>
                                  <w:tcW w:w="1193" w:type="dxa"/>
                                </w:tcPr>
                                <w:p w14:paraId="3351DF1C" w14:textId="77777777" w:rsidR="00B71F5B" w:rsidRPr="00652721" w:rsidRDefault="00E879C8" w:rsidP="00652721">
                                  <w:pPr>
                                    <w:jc w:val="center"/>
                                    <w:rPr>
                                      <w:sz w:val="24"/>
                                      <w:szCs w:val="24"/>
                                    </w:rPr>
                                  </w:pPr>
                                  <w:r>
                                    <w:rPr>
                                      <w:sz w:val="24"/>
                                      <w:szCs w:val="24"/>
                                    </w:rPr>
                                    <w:t>3</w:t>
                                  </w:r>
                                </w:p>
                              </w:tc>
                              <w:tc>
                                <w:tcPr>
                                  <w:tcW w:w="1187" w:type="dxa"/>
                                </w:tcPr>
                                <w:p w14:paraId="66E905CB" w14:textId="77777777" w:rsidR="00B71F5B" w:rsidRPr="00652721" w:rsidRDefault="00E879C8" w:rsidP="00652721">
                                  <w:pPr>
                                    <w:jc w:val="center"/>
                                    <w:rPr>
                                      <w:sz w:val="24"/>
                                      <w:szCs w:val="24"/>
                                    </w:rPr>
                                  </w:pPr>
                                  <w:r>
                                    <w:rPr>
                                      <w:sz w:val="24"/>
                                      <w:szCs w:val="24"/>
                                    </w:rPr>
                                    <w:t>January 2021</w:t>
                                  </w:r>
                                </w:p>
                              </w:tc>
                              <w:tc>
                                <w:tcPr>
                                  <w:tcW w:w="903" w:type="dxa"/>
                                </w:tcPr>
                                <w:p w14:paraId="149027AC" w14:textId="77777777" w:rsidR="00B71F5B" w:rsidRPr="00652721" w:rsidRDefault="00E42DC8" w:rsidP="00652721">
                                  <w:pPr>
                                    <w:jc w:val="center"/>
                                    <w:rPr>
                                      <w:sz w:val="24"/>
                                      <w:szCs w:val="24"/>
                                    </w:rPr>
                                  </w:pPr>
                                  <w:r>
                                    <w:rPr>
                                      <w:sz w:val="24"/>
                                      <w:szCs w:val="24"/>
                                    </w:rPr>
                                    <w:t>CF</w:t>
                                  </w:r>
                                </w:p>
                              </w:tc>
                              <w:tc>
                                <w:tcPr>
                                  <w:tcW w:w="997" w:type="dxa"/>
                                </w:tcPr>
                                <w:p w14:paraId="794EACAD" w14:textId="77777777" w:rsidR="00B71F5B" w:rsidRPr="00652721" w:rsidRDefault="00947C5E" w:rsidP="00652721">
                                  <w:pPr>
                                    <w:jc w:val="center"/>
                                    <w:rPr>
                                      <w:sz w:val="24"/>
                                      <w:szCs w:val="24"/>
                                    </w:rPr>
                                  </w:pPr>
                                  <w:r>
                                    <w:rPr>
                                      <w:sz w:val="24"/>
                                      <w:szCs w:val="24"/>
                                    </w:rPr>
                                    <w:t>25/2/21</w:t>
                                  </w:r>
                                </w:p>
                              </w:tc>
                              <w:tc>
                                <w:tcPr>
                                  <w:tcW w:w="1096" w:type="dxa"/>
                                </w:tcPr>
                                <w:p w14:paraId="5A4355B8" w14:textId="77777777" w:rsidR="00B71F5B" w:rsidRDefault="00B71F5B" w:rsidP="00652721">
                                  <w:pPr>
                                    <w:jc w:val="center"/>
                                    <w:rPr>
                                      <w:sz w:val="24"/>
                                      <w:szCs w:val="24"/>
                                    </w:rPr>
                                  </w:pPr>
                                </w:p>
                              </w:tc>
                              <w:tc>
                                <w:tcPr>
                                  <w:tcW w:w="3564" w:type="dxa"/>
                                </w:tcPr>
                                <w:p w14:paraId="643C4AD5" w14:textId="77777777" w:rsidR="00B71F5B" w:rsidRPr="00652721" w:rsidRDefault="00E42DC8" w:rsidP="00E42DC8">
                                  <w:pPr>
                                    <w:rPr>
                                      <w:sz w:val="24"/>
                                      <w:szCs w:val="24"/>
                                    </w:rPr>
                                  </w:pPr>
                                  <w:r>
                                    <w:rPr>
                                      <w:sz w:val="24"/>
                                      <w:szCs w:val="24"/>
                                    </w:rPr>
                                    <w:t>No changes</w:t>
                                  </w:r>
                                </w:p>
                              </w:tc>
                            </w:tr>
                            <w:tr w:rsidR="00B71F5B" w14:paraId="36F66E13" w14:textId="77777777" w:rsidTr="00B71F5B">
                              <w:trPr>
                                <w:trHeight w:val="208"/>
                              </w:trPr>
                              <w:tc>
                                <w:tcPr>
                                  <w:tcW w:w="1193" w:type="dxa"/>
                                </w:tcPr>
                                <w:p w14:paraId="10A5066F" w14:textId="77777777" w:rsidR="00B71F5B" w:rsidRPr="00652721" w:rsidRDefault="00E879C8" w:rsidP="00652721">
                                  <w:pPr>
                                    <w:jc w:val="center"/>
                                    <w:rPr>
                                      <w:sz w:val="24"/>
                                      <w:szCs w:val="24"/>
                                    </w:rPr>
                                  </w:pPr>
                                  <w:r>
                                    <w:rPr>
                                      <w:sz w:val="24"/>
                                      <w:szCs w:val="24"/>
                                    </w:rPr>
                                    <w:t>2</w:t>
                                  </w:r>
                                </w:p>
                              </w:tc>
                              <w:tc>
                                <w:tcPr>
                                  <w:tcW w:w="1187" w:type="dxa"/>
                                </w:tcPr>
                                <w:p w14:paraId="25F49064" w14:textId="77777777" w:rsidR="00B71F5B" w:rsidRPr="00652721" w:rsidRDefault="00E879C8" w:rsidP="00652721">
                                  <w:pPr>
                                    <w:jc w:val="center"/>
                                    <w:rPr>
                                      <w:sz w:val="24"/>
                                      <w:szCs w:val="24"/>
                                    </w:rPr>
                                  </w:pPr>
                                  <w:r>
                                    <w:rPr>
                                      <w:sz w:val="24"/>
                                      <w:szCs w:val="24"/>
                                    </w:rPr>
                                    <w:t>December 2018</w:t>
                                  </w:r>
                                </w:p>
                              </w:tc>
                              <w:tc>
                                <w:tcPr>
                                  <w:tcW w:w="903" w:type="dxa"/>
                                </w:tcPr>
                                <w:p w14:paraId="32540B6B" w14:textId="77777777" w:rsidR="00B71F5B" w:rsidRPr="00652721" w:rsidRDefault="00E879C8" w:rsidP="00652721">
                                  <w:pPr>
                                    <w:jc w:val="center"/>
                                    <w:rPr>
                                      <w:sz w:val="24"/>
                                      <w:szCs w:val="24"/>
                                    </w:rPr>
                                  </w:pPr>
                                  <w:r>
                                    <w:rPr>
                                      <w:sz w:val="24"/>
                                      <w:szCs w:val="24"/>
                                    </w:rPr>
                                    <w:t>SJP/DC</w:t>
                                  </w:r>
                                </w:p>
                              </w:tc>
                              <w:tc>
                                <w:tcPr>
                                  <w:tcW w:w="997" w:type="dxa"/>
                                </w:tcPr>
                                <w:p w14:paraId="5D46DF76" w14:textId="77777777" w:rsidR="00B71F5B" w:rsidRPr="00652721" w:rsidRDefault="00B71F5B" w:rsidP="00652721">
                                  <w:pPr>
                                    <w:jc w:val="center"/>
                                    <w:rPr>
                                      <w:sz w:val="24"/>
                                      <w:szCs w:val="24"/>
                                    </w:rPr>
                                  </w:pPr>
                                </w:p>
                              </w:tc>
                              <w:tc>
                                <w:tcPr>
                                  <w:tcW w:w="1096" w:type="dxa"/>
                                </w:tcPr>
                                <w:p w14:paraId="02F798AC" w14:textId="77777777" w:rsidR="00B71F5B" w:rsidRPr="00652721" w:rsidRDefault="00B71F5B" w:rsidP="00652721">
                                  <w:pPr>
                                    <w:jc w:val="center"/>
                                    <w:rPr>
                                      <w:sz w:val="24"/>
                                      <w:szCs w:val="24"/>
                                    </w:rPr>
                                  </w:pPr>
                                </w:p>
                              </w:tc>
                              <w:tc>
                                <w:tcPr>
                                  <w:tcW w:w="3564" w:type="dxa"/>
                                </w:tcPr>
                                <w:p w14:paraId="6FA8BA0D" w14:textId="77777777" w:rsidR="00B71F5B" w:rsidRPr="00652721" w:rsidRDefault="00B71F5B" w:rsidP="00652721">
                                  <w:pPr>
                                    <w:jc w:val="center"/>
                                    <w:rPr>
                                      <w:sz w:val="24"/>
                                      <w:szCs w:val="24"/>
                                    </w:rPr>
                                  </w:pPr>
                                </w:p>
                              </w:tc>
                            </w:tr>
                            <w:tr w:rsidR="00E879C8" w14:paraId="738B1BF7" w14:textId="77777777" w:rsidTr="00B71F5B">
                              <w:trPr>
                                <w:trHeight w:val="208"/>
                              </w:trPr>
                              <w:tc>
                                <w:tcPr>
                                  <w:tcW w:w="1193" w:type="dxa"/>
                                </w:tcPr>
                                <w:p w14:paraId="26E9A84B" w14:textId="77777777" w:rsidR="00E879C8" w:rsidRPr="00652721" w:rsidRDefault="00E879C8" w:rsidP="00652721">
                                  <w:pPr>
                                    <w:jc w:val="center"/>
                                    <w:rPr>
                                      <w:sz w:val="24"/>
                                      <w:szCs w:val="24"/>
                                    </w:rPr>
                                  </w:pPr>
                                  <w:r>
                                    <w:rPr>
                                      <w:sz w:val="24"/>
                                      <w:szCs w:val="24"/>
                                    </w:rPr>
                                    <w:t>1</w:t>
                                  </w:r>
                                </w:p>
                              </w:tc>
                              <w:tc>
                                <w:tcPr>
                                  <w:tcW w:w="1187" w:type="dxa"/>
                                </w:tcPr>
                                <w:p w14:paraId="6CEA1378" w14:textId="77777777" w:rsidR="00E879C8" w:rsidRPr="00652721" w:rsidRDefault="00E879C8" w:rsidP="00652721">
                                  <w:pPr>
                                    <w:jc w:val="center"/>
                                    <w:rPr>
                                      <w:sz w:val="24"/>
                                      <w:szCs w:val="24"/>
                                    </w:rPr>
                                  </w:pPr>
                                  <w:r>
                                    <w:rPr>
                                      <w:sz w:val="24"/>
                                      <w:szCs w:val="24"/>
                                    </w:rPr>
                                    <w:t>May 2017</w:t>
                                  </w:r>
                                </w:p>
                              </w:tc>
                              <w:tc>
                                <w:tcPr>
                                  <w:tcW w:w="903" w:type="dxa"/>
                                </w:tcPr>
                                <w:p w14:paraId="6AF9D4B5" w14:textId="77777777" w:rsidR="00E879C8" w:rsidRPr="00652721" w:rsidRDefault="00E879C8" w:rsidP="00652721">
                                  <w:pPr>
                                    <w:jc w:val="center"/>
                                    <w:rPr>
                                      <w:sz w:val="24"/>
                                      <w:szCs w:val="24"/>
                                    </w:rPr>
                                  </w:pPr>
                                  <w:r>
                                    <w:rPr>
                                      <w:sz w:val="24"/>
                                      <w:szCs w:val="24"/>
                                    </w:rPr>
                                    <w:t>SJP/DC</w:t>
                                  </w:r>
                                </w:p>
                              </w:tc>
                              <w:tc>
                                <w:tcPr>
                                  <w:tcW w:w="997" w:type="dxa"/>
                                </w:tcPr>
                                <w:p w14:paraId="0D62162C" w14:textId="77777777" w:rsidR="00E879C8" w:rsidRPr="00652721" w:rsidRDefault="00E879C8" w:rsidP="00652721">
                                  <w:pPr>
                                    <w:jc w:val="center"/>
                                    <w:rPr>
                                      <w:sz w:val="24"/>
                                      <w:szCs w:val="24"/>
                                    </w:rPr>
                                  </w:pPr>
                                </w:p>
                              </w:tc>
                              <w:tc>
                                <w:tcPr>
                                  <w:tcW w:w="1096" w:type="dxa"/>
                                </w:tcPr>
                                <w:p w14:paraId="06F9578D" w14:textId="77777777" w:rsidR="00E879C8" w:rsidRPr="00652721" w:rsidRDefault="00E879C8" w:rsidP="00652721">
                                  <w:pPr>
                                    <w:jc w:val="center"/>
                                    <w:rPr>
                                      <w:sz w:val="24"/>
                                      <w:szCs w:val="24"/>
                                    </w:rPr>
                                  </w:pPr>
                                </w:p>
                              </w:tc>
                              <w:tc>
                                <w:tcPr>
                                  <w:tcW w:w="3564" w:type="dxa"/>
                                </w:tcPr>
                                <w:p w14:paraId="26A06D3A" w14:textId="77777777" w:rsidR="00E879C8" w:rsidRPr="00652721" w:rsidRDefault="00E879C8" w:rsidP="00652721">
                                  <w:pPr>
                                    <w:jc w:val="center"/>
                                    <w:rPr>
                                      <w:sz w:val="24"/>
                                      <w:szCs w:val="24"/>
                                    </w:rPr>
                                  </w:pPr>
                                </w:p>
                              </w:tc>
                            </w:tr>
                          </w:tbl>
                          <w:p w14:paraId="3ABCC107" w14:textId="77777777" w:rsidR="00B71F5B" w:rsidRDefault="00B71F5B" w:rsidP="00067BB9"/>
                          <w:tbl>
                            <w:tblPr>
                              <w:tblStyle w:val="TableGrid"/>
                              <w:tblW w:w="0" w:type="auto"/>
                              <w:tblInd w:w="1838" w:type="dxa"/>
                              <w:tblLook w:val="04A0" w:firstRow="1" w:lastRow="0" w:firstColumn="1" w:lastColumn="0" w:noHBand="0" w:noVBand="1"/>
                            </w:tblPr>
                            <w:tblGrid>
                              <w:gridCol w:w="3962"/>
                              <w:gridCol w:w="1755"/>
                            </w:tblGrid>
                            <w:tr w:rsidR="00B71F5B" w14:paraId="7B6631F4" w14:textId="77777777" w:rsidTr="00B71F5B">
                              <w:trPr>
                                <w:trHeight w:val="305"/>
                              </w:trPr>
                              <w:tc>
                                <w:tcPr>
                                  <w:tcW w:w="3962" w:type="dxa"/>
                                </w:tcPr>
                                <w:p w14:paraId="7645EB67" w14:textId="77777777" w:rsidR="00B71F5B" w:rsidRPr="005A0A85" w:rsidRDefault="00B71F5B" w:rsidP="00B71F5B">
                                  <w:pPr>
                                    <w:jc w:val="center"/>
                                    <w:rPr>
                                      <w:rFonts w:cs="Arial"/>
                                      <w:b/>
                                      <w:i/>
                                    </w:rPr>
                                  </w:pPr>
                                  <w:r w:rsidRPr="005A0A85">
                                    <w:rPr>
                                      <w:rFonts w:cs="Arial"/>
                                      <w:b/>
                                      <w:i/>
                                      <w:color w:val="7030A0"/>
                                    </w:rPr>
                                    <w:t>Type of Policy</w:t>
                                  </w:r>
                                </w:p>
                              </w:tc>
                              <w:tc>
                                <w:tcPr>
                                  <w:tcW w:w="1755" w:type="dxa"/>
                                </w:tcPr>
                                <w:p w14:paraId="7364C1A8" w14:textId="77777777" w:rsidR="00B71F5B" w:rsidRDefault="00B71F5B" w:rsidP="00B71F5B">
                                  <w:pPr>
                                    <w:jc w:val="center"/>
                                    <w:rPr>
                                      <w:rFonts w:cs="Arial"/>
                                    </w:rPr>
                                  </w:pPr>
                                  <w:r w:rsidRPr="005A0A85">
                                    <w:rPr>
                                      <w:rFonts w:cs="Arial"/>
                                      <w:i/>
                                      <w:color w:val="7030A0"/>
                                    </w:rPr>
                                    <w:t>Tick</w:t>
                                  </w:r>
                                  <w:r>
                                    <w:rPr>
                                      <w:rFonts w:cs="Arial"/>
                                    </w:rPr>
                                    <w:t xml:space="preserve"> </w:t>
                                  </w:r>
                                  <w:r>
                                    <w:rPr>
                                      <w:rFonts w:cs="Arial"/>
                                      <w:noProof/>
                                      <w:lang w:eastAsia="en-GB"/>
                                    </w:rPr>
                                    <w:drawing>
                                      <wp:inline distT="0" distB="0" distL="0" distR="0" wp14:anchorId="1B97061F" wp14:editId="0BD28EAF">
                                        <wp:extent cx="137160" cy="1569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B71F5B" w14:paraId="6A5356D6" w14:textId="77777777" w:rsidTr="00B71F5B">
                              <w:trPr>
                                <w:trHeight w:val="244"/>
                              </w:trPr>
                              <w:tc>
                                <w:tcPr>
                                  <w:tcW w:w="3962" w:type="dxa"/>
                                </w:tcPr>
                                <w:p w14:paraId="1A975B73" w14:textId="77777777" w:rsidR="00B71F5B" w:rsidRPr="00905E81" w:rsidRDefault="00B71F5B" w:rsidP="00B71F5B">
                                  <w:pPr>
                                    <w:jc w:val="both"/>
                                    <w:rPr>
                                      <w:rFonts w:cs="Arial"/>
                                      <w:szCs w:val="24"/>
                                    </w:rPr>
                                  </w:pPr>
                                  <w:r w:rsidRPr="00905E81">
                                    <w:rPr>
                                      <w:rFonts w:cs="Arial"/>
                                      <w:szCs w:val="24"/>
                                    </w:rPr>
                                    <w:t>DCAT Statutory Policy</w:t>
                                  </w:r>
                                </w:p>
                              </w:tc>
                              <w:tc>
                                <w:tcPr>
                                  <w:tcW w:w="1755" w:type="dxa"/>
                                </w:tcPr>
                                <w:p w14:paraId="3B9BFD5B" w14:textId="77777777" w:rsidR="00B71F5B" w:rsidRDefault="00B71F5B" w:rsidP="00B71F5B">
                                  <w:pPr>
                                    <w:jc w:val="center"/>
                                    <w:rPr>
                                      <w:rFonts w:cs="Arial"/>
                                    </w:rPr>
                                  </w:pPr>
                                </w:p>
                              </w:tc>
                            </w:tr>
                            <w:tr w:rsidR="00B71F5B" w14:paraId="3F10F056" w14:textId="77777777" w:rsidTr="00B71F5B">
                              <w:trPr>
                                <w:trHeight w:val="259"/>
                              </w:trPr>
                              <w:tc>
                                <w:tcPr>
                                  <w:tcW w:w="3962" w:type="dxa"/>
                                </w:tcPr>
                                <w:p w14:paraId="1A373439" w14:textId="77777777" w:rsidR="00B71F5B" w:rsidRPr="005A0A85" w:rsidRDefault="00B71F5B" w:rsidP="00B71F5B">
                                  <w:pPr>
                                    <w:jc w:val="both"/>
                                    <w:rPr>
                                      <w:rFonts w:cs="Arial"/>
                                      <w:szCs w:val="24"/>
                                    </w:rPr>
                                  </w:pPr>
                                  <w:r w:rsidRPr="005A0A85">
                                    <w:rPr>
                                      <w:rFonts w:cs="Arial"/>
                                      <w:szCs w:val="24"/>
                                    </w:rPr>
                                    <w:t>DCAT Non-statutory Policy</w:t>
                                  </w:r>
                                </w:p>
                              </w:tc>
                              <w:tc>
                                <w:tcPr>
                                  <w:tcW w:w="1755" w:type="dxa"/>
                                </w:tcPr>
                                <w:p w14:paraId="52DB3870" w14:textId="77777777" w:rsidR="00B71F5B" w:rsidRPr="00947C5E" w:rsidRDefault="00B71F5B" w:rsidP="00947C5E">
                                  <w:pPr>
                                    <w:pStyle w:val="ListParagraph"/>
                                    <w:numPr>
                                      <w:ilvl w:val="0"/>
                                      <w:numId w:val="24"/>
                                    </w:numPr>
                                    <w:jc w:val="center"/>
                                    <w:rPr>
                                      <w:rFonts w:cs="Arial"/>
                                    </w:rPr>
                                  </w:pPr>
                                </w:p>
                              </w:tc>
                            </w:tr>
                            <w:tr w:rsidR="00B71F5B" w14:paraId="65F5FCA9" w14:textId="77777777" w:rsidTr="00B71F5B">
                              <w:trPr>
                                <w:trHeight w:val="259"/>
                              </w:trPr>
                              <w:tc>
                                <w:tcPr>
                                  <w:tcW w:w="3962" w:type="dxa"/>
                                </w:tcPr>
                                <w:p w14:paraId="07E0F04F" w14:textId="77777777" w:rsidR="00B71F5B" w:rsidRPr="005A0A85" w:rsidRDefault="00B71F5B" w:rsidP="00B71F5B">
                                  <w:pPr>
                                    <w:jc w:val="both"/>
                                    <w:rPr>
                                      <w:rFonts w:cs="Arial"/>
                                      <w:szCs w:val="24"/>
                                    </w:rPr>
                                  </w:pPr>
                                  <w:r>
                                    <w:rPr>
                                      <w:rFonts w:cs="Arial"/>
                                      <w:szCs w:val="24"/>
                                    </w:rPr>
                                    <w:t>DCAT Model O</w:t>
                                  </w:r>
                                  <w:r w:rsidRPr="005A0A85">
                                    <w:rPr>
                                      <w:rFonts w:cs="Arial"/>
                                      <w:szCs w:val="24"/>
                                    </w:rPr>
                                    <w:t>ptional Policy</w:t>
                                  </w:r>
                                </w:p>
                              </w:tc>
                              <w:tc>
                                <w:tcPr>
                                  <w:tcW w:w="1755" w:type="dxa"/>
                                </w:tcPr>
                                <w:p w14:paraId="5B6FAABD" w14:textId="77777777" w:rsidR="00B71F5B" w:rsidRDefault="00B71F5B" w:rsidP="00B71F5B">
                                  <w:pPr>
                                    <w:jc w:val="both"/>
                                    <w:rPr>
                                      <w:rFonts w:cs="Arial"/>
                                    </w:rPr>
                                  </w:pPr>
                                </w:p>
                              </w:tc>
                            </w:tr>
                            <w:tr w:rsidR="00B71F5B" w14:paraId="79261A6B" w14:textId="77777777" w:rsidTr="00B71F5B">
                              <w:trPr>
                                <w:trHeight w:val="244"/>
                              </w:trPr>
                              <w:tc>
                                <w:tcPr>
                                  <w:tcW w:w="3962" w:type="dxa"/>
                                </w:tcPr>
                                <w:p w14:paraId="28EABDBB" w14:textId="77777777" w:rsidR="00B71F5B" w:rsidRPr="005A0A85" w:rsidRDefault="00B71F5B" w:rsidP="00B71F5B">
                                  <w:pPr>
                                    <w:jc w:val="both"/>
                                    <w:rPr>
                                      <w:rFonts w:cs="Arial"/>
                                      <w:szCs w:val="24"/>
                                    </w:rPr>
                                  </w:pPr>
                                  <w:r w:rsidRPr="005A0A85">
                                    <w:rPr>
                                      <w:rFonts w:cs="Arial"/>
                                      <w:szCs w:val="24"/>
                                    </w:rPr>
                                    <w:t>Academy Policy</w:t>
                                  </w:r>
                                </w:p>
                              </w:tc>
                              <w:tc>
                                <w:tcPr>
                                  <w:tcW w:w="1755" w:type="dxa"/>
                                </w:tcPr>
                                <w:p w14:paraId="507D7CB5" w14:textId="77777777" w:rsidR="00B71F5B" w:rsidRDefault="00B71F5B" w:rsidP="00B71F5B">
                                  <w:pPr>
                                    <w:jc w:val="both"/>
                                    <w:rPr>
                                      <w:rFonts w:cs="Arial"/>
                                    </w:rPr>
                                  </w:pPr>
                                </w:p>
                              </w:tc>
                            </w:tr>
                            <w:tr w:rsidR="00B71F5B" w14:paraId="39712FF0" w14:textId="77777777" w:rsidTr="00B71F5B">
                              <w:trPr>
                                <w:trHeight w:val="259"/>
                              </w:trPr>
                              <w:tc>
                                <w:tcPr>
                                  <w:tcW w:w="3962" w:type="dxa"/>
                                </w:tcPr>
                                <w:p w14:paraId="45D085F0" w14:textId="77777777" w:rsidR="00B71F5B" w:rsidRPr="005A0A85" w:rsidRDefault="00B71F5B" w:rsidP="00B71F5B">
                                  <w:pPr>
                                    <w:jc w:val="both"/>
                                    <w:rPr>
                                      <w:rFonts w:cs="Arial"/>
                                      <w:szCs w:val="24"/>
                                    </w:rPr>
                                  </w:pPr>
                                  <w:r w:rsidRPr="005A0A85">
                                    <w:rPr>
                                      <w:rFonts w:cs="Arial"/>
                                      <w:szCs w:val="24"/>
                                    </w:rPr>
                                    <w:t>Local Authority Policy</w:t>
                                  </w:r>
                                </w:p>
                              </w:tc>
                              <w:tc>
                                <w:tcPr>
                                  <w:tcW w:w="1755" w:type="dxa"/>
                                </w:tcPr>
                                <w:p w14:paraId="6BAF26D2" w14:textId="77777777" w:rsidR="00B71F5B" w:rsidRDefault="00B71F5B" w:rsidP="00B71F5B">
                                  <w:pPr>
                                    <w:jc w:val="both"/>
                                    <w:rPr>
                                      <w:rFonts w:cs="Arial"/>
                                    </w:rPr>
                                  </w:pPr>
                                </w:p>
                              </w:tc>
                            </w:tr>
                          </w:tbl>
                          <w:p w14:paraId="4648E886" w14:textId="77777777" w:rsidR="00B71F5B" w:rsidRPr="002049E3" w:rsidRDefault="00B71F5B" w:rsidP="00067BB9">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46F634" id="_x0000_t202" coordsize="21600,21600" o:spt="202" path="m,l,21600r21600,l21600,xe">
                <v:stroke joinstyle="miter"/>
                <v:path gradientshapeok="t" o:connecttype="rect"/>
              </v:shapetype>
              <v:shape id="Text Box 2" o:spid="_x0000_s1026" type="#_x0000_t202" style="position:absolute;margin-left:0;margin-top:393.75pt;width:485.25pt;height:221.2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" stroked="f">
                <v:textbox>
                  <w:txbxContent>
                    <w:p w14:paraId="3D878BF3" w14:textId="77777777" w:rsidR="00B71F5B" w:rsidRDefault="00B71F5B" w:rsidP="00067BB9"/>
                    <w:tbl>
                      <w:tblPr>
                        <w:tblStyle w:val="TableGrid"/>
                        <w:tblW w:w="8940" w:type="dxa"/>
                        <w:tblLook w:val="04A0" w:firstRow="1" w:lastRow="0" w:firstColumn="1" w:lastColumn="0" w:noHBand="0" w:noVBand="1"/>
                      </w:tblPr>
                      <w:tblGrid>
                        <w:gridCol w:w="1142"/>
                        <w:gridCol w:w="1247"/>
                        <w:gridCol w:w="1087"/>
                        <w:gridCol w:w="1143"/>
                        <w:gridCol w:w="1395"/>
                        <w:gridCol w:w="2926"/>
                      </w:tblGrid>
                      <w:tr w:rsidR="00B71F5B" w14:paraId="63F46EF7" w14:textId="77777777" w:rsidTr="00B71F5B">
                        <w:trPr>
                          <w:trHeight w:val="358"/>
                        </w:trPr>
                        <w:tc>
                          <w:tcPr>
                            <w:tcW w:w="1193" w:type="dxa"/>
                          </w:tcPr>
                          <w:p w14:paraId="1410BFBF" w14:textId="77777777" w:rsidR="00B71F5B" w:rsidRPr="00652721" w:rsidRDefault="00B71F5B" w:rsidP="00B71F5B">
                            <w:pPr>
                              <w:jc w:val="center"/>
                              <w:rPr>
                                <w:b/>
                                <w:sz w:val="20"/>
                                <w:szCs w:val="20"/>
                              </w:rPr>
                            </w:pPr>
                            <w:r w:rsidRPr="00652721">
                              <w:rPr>
                                <w:b/>
                                <w:sz w:val="20"/>
                                <w:szCs w:val="20"/>
                              </w:rPr>
                              <w:t>Revision Number</w:t>
                            </w:r>
                          </w:p>
                        </w:tc>
                        <w:tc>
                          <w:tcPr>
                            <w:tcW w:w="1187" w:type="dxa"/>
                          </w:tcPr>
                          <w:p w14:paraId="6198CD63" w14:textId="77777777" w:rsidR="00B71F5B" w:rsidRPr="00652721" w:rsidRDefault="00B71F5B" w:rsidP="00B71F5B">
                            <w:pPr>
                              <w:jc w:val="center"/>
                              <w:rPr>
                                <w:b/>
                                <w:sz w:val="20"/>
                                <w:szCs w:val="20"/>
                              </w:rPr>
                            </w:pPr>
                            <w:r w:rsidRPr="00652721">
                              <w:rPr>
                                <w:b/>
                                <w:sz w:val="20"/>
                                <w:szCs w:val="20"/>
                              </w:rPr>
                              <w:t>Date Issued</w:t>
                            </w:r>
                          </w:p>
                        </w:tc>
                        <w:tc>
                          <w:tcPr>
                            <w:tcW w:w="903" w:type="dxa"/>
                          </w:tcPr>
                          <w:p w14:paraId="3E0C4859" w14:textId="77777777" w:rsidR="00B71F5B" w:rsidRPr="00652721" w:rsidRDefault="00B71F5B" w:rsidP="00B71F5B">
                            <w:pPr>
                              <w:jc w:val="center"/>
                              <w:rPr>
                                <w:b/>
                                <w:sz w:val="20"/>
                                <w:szCs w:val="20"/>
                              </w:rPr>
                            </w:pPr>
                            <w:r w:rsidRPr="00652721">
                              <w:rPr>
                                <w:b/>
                                <w:sz w:val="20"/>
                                <w:szCs w:val="20"/>
                              </w:rPr>
                              <w:t>Prepared by</w:t>
                            </w:r>
                          </w:p>
                        </w:tc>
                        <w:tc>
                          <w:tcPr>
                            <w:tcW w:w="997" w:type="dxa"/>
                          </w:tcPr>
                          <w:p w14:paraId="7840620F" w14:textId="77777777" w:rsidR="00B71F5B" w:rsidRPr="00652721" w:rsidRDefault="00B71F5B" w:rsidP="00B71F5B">
                            <w:pPr>
                              <w:jc w:val="center"/>
                              <w:rPr>
                                <w:b/>
                                <w:sz w:val="20"/>
                                <w:szCs w:val="20"/>
                              </w:rPr>
                            </w:pPr>
                            <w:r w:rsidRPr="00652721">
                              <w:rPr>
                                <w:b/>
                                <w:sz w:val="20"/>
                                <w:szCs w:val="20"/>
                              </w:rPr>
                              <w:t>Approved</w:t>
                            </w:r>
                          </w:p>
                        </w:tc>
                        <w:tc>
                          <w:tcPr>
                            <w:tcW w:w="1096" w:type="dxa"/>
                          </w:tcPr>
                          <w:p w14:paraId="58FED096" w14:textId="77777777" w:rsidR="00B71F5B" w:rsidRPr="00652721" w:rsidRDefault="00B71F5B" w:rsidP="00B71F5B">
                            <w:pPr>
                              <w:jc w:val="center"/>
                              <w:rPr>
                                <w:b/>
                                <w:sz w:val="20"/>
                                <w:szCs w:val="20"/>
                              </w:rPr>
                            </w:pPr>
                            <w:r>
                              <w:rPr>
                                <w:b/>
                                <w:sz w:val="20"/>
                                <w:szCs w:val="20"/>
                              </w:rPr>
                              <w:t>Personalised by school</w:t>
                            </w:r>
                          </w:p>
                        </w:tc>
                        <w:tc>
                          <w:tcPr>
                            <w:tcW w:w="3564" w:type="dxa"/>
                          </w:tcPr>
                          <w:p w14:paraId="4294DD23" w14:textId="77777777" w:rsidR="00B71F5B" w:rsidRPr="00652721" w:rsidRDefault="00B71F5B" w:rsidP="00B71F5B">
                            <w:pPr>
                              <w:jc w:val="center"/>
                              <w:rPr>
                                <w:b/>
                                <w:sz w:val="20"/>
                                <w:szCs w:val="20"/>
                              </w:rPr>
                            </w:pPr>
                            <w:r w:rsidRPr="00652721">
                              <w:rPr>
                                <w:b/>
                                <w:sz w:val="20"/>
                                <w:szCs w:val="20"/>
                              </w:rPr>
                              <w:t>Comments</w:t>
                            </w:r>
                          </w:p>
                        </w:tc>
                      </w:tr>
                      <w:tr w:rsidR="00B71F5B" w14:paraId="780FC928" w14:textId="77777777" w:rsidTr="00B71F5B">
                        <w:trPr>
                          <w:trHeight w:val="208"/>
                        </w:trPr>
                        <w:tc>
                          <w:tcPr>
                            <w:tcW w:w="1193" w:type="dxa"/>
                          </w:tcPr>
                          <w:p w14:paraId="3351DF1C" w14:textId="77777777" w:rsidR="00B71F5B" w:rsidRPr="00652721" w:rsidRDefault="00E879C8" w:rsidP="00652721">
                            <w:pPr>
                              <w:jc w:val="center"/>
                              <w:rPr>
                                <w:sz w:val="24"/>
                                <w:szCs w:val="24"/>
                              </w:rPr>
                            </w:pPr>
                            <w:r>
                              <w:rPr>
                                <w:sz w:val="24"/>
                                <w:szCs w:val="24"/>
                              </w:rPr>
                              <w:t>3</w:t>
                            </w:r>
                          </w:p>
                        </w:tc>
                        <w:tc>
                          <w:tcPr>
                            <w:tcW w:w="1187" w:type="dxa"/>
                          </w:tcPr>
                          <w:p w14:paraId="66E905CB" w14:textId="77777777" w:rsidR="00B71F5B" w:rsidRPr="00652721" w:rsidRDefault="00E879C8" w:rsidP="00652721">
                            <w:pPr>
                              <w:jc w:val="center"/>
                              <w:rPr>
                                <w:sz w:val="24"/>
                                <w:szCs w:val="24"/>
                              </w:rPr>
                            </w:pPr>
                            <w:r>
                              <w:rPr>
                                <w:sz w:val="24"/>
                                <w:szCs w:val="24"/>
                              </w:rPr>
                              <w:t>January 2021</w:t>
                            </w:r>
                          </w:p>
                        </w:tc>
                        <w:tc>
                          <w:tcPr>
                            <w:tcW w:w="903" w:type="dxa"/>
                          </w:tcPr>
                          <w:p w14:paraId="149027AC" w14:textId="77777777" w:rsidR="00B71F5B" w:rsidRPr="00652721" w:rsidRDefault="00E42DC8" w:rsidP="00652721">
                            <w:pPr>
                              <w:jc w:val="center"/>
                              <w:rPr>
                                <w:sz w:val="24"/>
                                <w:szCs w:val="24"/>
                              </w:rPr>
                            </w:pPr>
                            <w:r>
                              <w:rPr>
                                <w:sz w:val="24"/>
                                <w:szCs w:val="24"/>
                              </w:rPr>
                              <w:t>CF</w:t>
                            </w:r>
                          </w:p>
                        </w:tc>
                        <w:tc>
                          <w:tcPr>
                            <w:tcW w:w="997" w:type="dxa"/>
                          </w:tcPr>
                          <w:p w14:paraId="794EACAD" w14:textId="77777777" w:rsidR="00B71F5B" w:rsidRPr="00652721" w:rsidRDefault="00947C5E" w:rsidP="00652721">
                            <w:pPr>
                              <w:jc w:val="center"/>
                              <w:rPr>
                                <w:sz w:val="24"/>
                                <w:szCs w:val="24"/>
                              </w:rPr>
                            </w:pPr>
                            <w:r>
                              <w:rPr>
                                <w:sz w:val="24"/>
                                <w:szCs w:val="24"/>
                              </w:rPr>
                              <w:t>25/2/21</w:t>
                            </w:r>
                          </w:p>
                        </w:tc>
                        <w:tc>
                          <w:tcPr>
                            <w:tcW w:w="1096" w:type="dxa"/>
                          </w:tcPr>
                          <w:p w14:paraId="5A4355B8" w14:textId="77777777" w:rsidR="00B71F5B" w:rsidRDefault="00B71F5B" w:rsidP="00652721">
                            <w:pPr>
                              <w:jc w:val="center"/>
                              <w:rPr>
                                <w:sz w:val="24"/>
                                <w:szCs w:val="24"/>
                              </w:rPr>
                            </w:pPr>
                          </w:p>
                        </w:tc>
                        <w:tc>
                          <w:tcPr>
                            <w:tcW w:w="3564" w:type="dxa"/>
                          </w:tcPr>
                          <w:p w14:paraId="643C4AD5" w14:textId="77777777" w:rsidR="00B71F5B" w:rsidRPr="00652721" w:rsidRDefault="00E42DC8" w:rsidP="00E42DC8">
                            <w:pPr>
                              <w:rPr>
                                <w:sz w:val="24"/>
                                <w:szCs w:val="24"/>
                              </w:rPr>
                            </w:pPr>
                            <w:r>
                              <w:rPr>
                                <w:sz w:val="24"/>
                                <w:szCs w:val="24"/>
                              </w:rPr>
                              <w:t>No changes</w:t>
                            </w:r>
                          </w:p>
                        </w:tc>
                      </w:tr>
                      <w:tr w:rsidR="00B71F5B" w14:paraId="36F66E13" w14:textId="77777777" w:rsidTr="00B71F5B">
                        <w:trPr>
                          <w:trHeight w:val="208"/>
                        </w:trPr>
                        <w:tc>
                          <w:tcPr>
                            <w:tcW w:w="1193" w:type="dxa"/>
                          </w:tcPr>
                          <w:p w14:paraId="10A5066F" w14:textId="77777777" w:rsidR="00B71F5B" w:rsidRPr="00652721" w:rsidRDefault="00E879C8" w:rsidP="00652721">
                            <w:pPr>
                              <w:jc w:val="center"/>
                              <w:rPr>
                                <w:sz w:val="24"/>
                                <w:szCs w:val="24"/>
                              </w:rPr>
                            </w:pPr>
                            <w:r>
                              <w:rPr>
                                <w:sz w:val="24"/>
                                <w:szCs w:val="24"/>
                              </w:rPr>
                              <w:t>2</w:t>
                            </w:r>
                          </w:p>
                        </w:tc>
                        <w:tc>
                          <w:tcPr>
                            <w:tcW w:w="1187" w:type="dxa"/>
                          </w:tcPr>
                          <w:p w14:paraId="25F49064" w14:textId="77777777" w:rsidR="00B71F5B" w:rsidRPr="00652721" w:rsidRDefault="00E879C8" w:rsidP="00652721">
                            <w:pPr>
                              <w:jc w:val="center"/>
                              <w:rPr>
                                <w:sz w:val="24"/>
                                <w:szCs w:val="24"/>
                              </w:rPr>
                            </w:pPr>
                            <w:r>
                              <w:rPr>
                                <w:sz w:val="24"/>
                                <w:szCs w:val="24"/>
                              </w:rPr>
                              <w:t>December 2018</w:t>
                            </w:r>
                          </w:p>
                        </w:tc>
                        <w:tc>
                          <w:tcPr>
                            <w:tcW w:w="903" w:type="dxa"/>
                          </w:tcPr>
                          <w:p w14:paraId="32540B6B" w14:textId="77777777" w:rsidR="00B71F5B" w:rsidRPr="00652721" w:rsidRDefault="00E879C8" w:rsidP="00652721">
                            <w:pPr>
                              <w:jc w:val="center"/>
                              <w:rPr>
                                <w:sz w:val="24"/>
                                <w:szCs w:val="24"/>
                              </w:rPr>
                            </w:pPr>
                            <w:r>
                              <w:rPr>
                                <w:sz w:val="24"/>
                                <w:szCs w:val="24"/>
                              </w:rPr>
                              <w:t>SJP/DC</w:t>
                            </w:r>
                          </w:p>
                        </w:tc>
                        <w:tc>
                          <w:tcPr>
                            <w:tcW w:w="997" w:type="dxa"/>
                          </w:tcPr>
                          <w:p w14:paraId="5D46DF76" w14:textId="77777777" w:rsidR="00B71F5B" w:rsidRPr="00652721" w:rsidRDefault="00B71F5B" w:rsidP="00652721">
                            <w:pPr>
                              <w:jc w:val="center"/>
                              <w:rPr>
                                <w:sz w:val="24"/>
                                <w:szCs w:val="24"/>
                              </w:rPr>
                            </w:pPr>
                          </w:p>
                        </w:tc>
                        <w:tc>
                          <w:tcPr>
                            <w:tcW w:w="1096" w:type="dxa"/>
                          </w:tcPr>
                          <w:p w14:paraId="02F798AC" w14:textId="77777777" w:rsidR="00B71F5B" w:rsidRPr="00652721" w:rsidRDefault="00B71F5B" w:rsidP="00652721">
                            <w:pPr>
                              <w:jc w:val="center"/>
                              <w:rPr>
                                <w:sz w:val="24"/>
                                <w:szCs w:val="24"/>
                              </w:rPr>
                            </w:pPr>
                          </w:p>
                        </w:tc>
                        <w:tc>
                          <w:tcPr>
                            <w:tcW w:w="3564" w:type="dxa"/>
                          </w:tcPr>
                          <w:p w14:paraId="6FA8BA0D" w14:textId="77777777" w:rsidR="00B71F5B" w:rsidRPr="00652721" w:rsidRDefault="00B71F5B" w:rsidP="00652721">
                            <w:pPr>
                              <w:jc w:val="center"/>
                              <w:rPr>
                                <w:sz w:val="24"/>
                                <w:szCs w:val="24"/>
                              </w:rPr>
                            </w:pPr>
                          </w:p>
                        </w:tc>
                      </w:tr>
                      <w:tr w:rsidR="00E879C8" w14:paraId="738B1BF7" w14:textId="77777777" w:rsidTr="00B71F5B">
                        <w:trPr>
                          <w:trHeight w:val="208"/>
                        </w:trPr>
                        <w:tc>
                          <w:tcPr>
                            <w:tcW w:w="1193" w:type="dxa"/>
                          </w:tcPr>
                          <w:p w14:paraId="26E9A84B" w14:textId="77777777" w:rsidR="00E879C8" w:rsidRPr="00652721" w:rsidRDefault="00E879C8" w:rsidP="00652721">
                            <w:pPr>
                              <w:jc w:val="center"/>
                              <w:rPr>
                                <w:sz w:val="24"/>
                                <w:szCs w:val="24"/>
                              </w:rPr>
                            </w:pPr>
                            <w:r>
                              <w:rPr>
                                <w:sz w:val="24"/>
                                <w:szCs w:val="24"/>
                              </w:rPr>
                              <w:t>1</w:t>
                            </w:r>
                          </w:p>
                        </w:tc>
                        <w:tc>
                          <w:tcPr>
                            <w:tcW w:w="1187" w:type="dxa"/>
                          </w:tcPr>
                          <w:p w14:paraId="6CEA1378" w14:textId="77777777" w:rsidR="00E879C8" w:rsidRPr="00652721" w:rsidRDefault="00E879C8" w:rsidP="00652721">
                            <w:pPr>
                              <w:jc w:val="center"/>
                              <w:rPr>
                                <w:sz w:val="24"/>
                                <w:szCs w:val="24"/>
                              </w:rPr>
                            </w:pPr>
                            <w:r>
                              <w:rPr>
                                <w:sz w:val="24"/>
                                <w:szCs w:val="24"/>
                              </w:rPr>
                              <w:t>May 2017</w:t>
                            </w:r>
                          </w:p>
                        </w:tc>
                        <w:tc>
                          <w:tcPr>
                            <w:tcW w:w="903" w:type="dxa"/>
                          </w:tcPr>
                          <w:p w14:paraId="6AF9D4B5" w14:textId="77777777" w:rsidR="00E879C8" w:rsidRPr="00652721" w:rsidRDefault="00E879C8" w:rsidP="00652721">
                            <w:pPr>
                              <w:jc w:val="center"/>
                              <w:rPr>
                                <w:sz w:val="24"/>
                                <w:szCs w:val="24"/>
                              </w:rPr>
                            </w:pPr>
                            <w:r>
                              <w:rPr>
                                <w:sz w:val="24"/>
                                <w:szCs w:val="24"/>
                              </w:rPr>
                              <w:t>SJP/DC</w:t>
                            </w:r>
                          </w:p>
                        </w:tc>
                        <w:tc>
                          <w:tcPr>
                            <w:tcW w:w="997" w:type="dxa"/>
                          </w:tcPr>
                          <w:p w14:paraId="0D62162C" w14:textId="77777777" w:rsidR="00E879C8" w:rsidRPr="00652721" w:rsidRDefault="00E879C8" w:rsidP="00652721">
                            <w:pPr>
                              <w:jc w:val="center"/>
                              <w:rPr>
                                <w:sz w:val="24"/>
                                <w:szCs w:val="24"/>
                              </w:rPr>
                            </w:pPr>
                          </w:p>
                        </w:tc>
                        <w:tc>
                          <w:tcPr>
                            <w:tcW w:w="1096" w:type="dxa"/>
                          </w:tcPr>
                          <w:p w14:paraId="06F9578D" w14:textId="77777777" w:rsidR="00E879C8" w:rsidRPr="00652721" w:rsidRDefault="00E879C8" w:rsidP="00652721">
                            <w:pPr>
                              <w:jc w:val="center"/>
                              <w:rPr>
                                <w:sz w:val="24"/>
                                <w:szCs w:val="24"/>
                              </w:rPr>
                            </w:pPr>
                          </w:p>
                        </w:tc>
                        <w:tc>
                          <w:tcPr>
                            <w:tcW w:w="3564" w:type="dxa"/>
                          </w:tcPr>
                          <w:p w14:paraId="26A06D3A" w14:textId="77777777" w:rsidR="00E879C8" w:rsidRPr="00652721" w:rsidRDefault="00E879C8" w:rsidP="00652721">
                            <w:pPr>
                              <w:jc w:val="center"/>
                              <w:rPr>
                                <w:sz w:val="24"/>
                                <w:szCs w:val="24"/>
                              </w:rPr>
                            </w:pPr>
                          </w:p>
                        </w:tc>
                      </w:tr>
                    </w:tbl>
                    <w:p w14:paraId="3ABCC107" w14:textId="77777777" w:rsidR="00B71F5B" w:rsidRDefault="00B71F5B" w:rsidP="00067BB9"/>
                    <w:tbl>
                      <w:tblPr>
                        <w:tblStyle w:val="TableGrid"/>
                        <w:tblW w:w="0" w:type="auto"/>
                        <w:tblInd w:w="1838" w:type="dxa"/>
                        <w:tblLook w:val="04A0" w:firstRow="1" w:lastRow="0" w:firstColumn="1" w:lastColumn="0" w:noHBand="0" w:noVBand="1"/>
                      </w:tblPr>
                      <w:tblGrid>
                        <w:gridCol w:w="3962"/>
                        <w:gridCol w:w="1755"/>
                      </w:tblGrid>
                      <w:tr w:rsidR="00B71F5B" w14:paraId="7B6631F4" w14:textId="77777777" w:rsidTr="00B71F5B">
                        <w:trPr>
                          <w:trHeight w:val="305"/>
                        </w:trPr>
                        <w:tc>
                          <w:tcPr>
                            <w:tcW w:w="3962" w:type="dxa"/>
                          </w:tcPr>
                          <w:p w14:paraId="7645EB67" w14:textId="77777777" w:rsidR="00B71F5B" w:rsidRPr="005A0A85" w:rsidRDefault="00B71F5B" w:rsidP="00B71F5B">
                            <w:pPr>
                              <w:jc w:val="center"/>
                              <w:rPr>
                                <w:rFonts w:cs="Arial"/>
                                <w:b/>
                                <w:i/>
                              </w:rPr>
                            </w:pPr>
                            <w:r w:rsidRPr="005A0A85">
                              <w:rPr>
                                <w:rFonts w:cs="Arial"/>
                                <w:b/>
                                <w:i/>
                                <w:color w:val="7030A0"/>
                              </w:rPr>
                              <w:t>Type of Policy</w:t>
                            </w:r>
                          </w:p>
                        </w:tc>
                        <w:tc>
                          <w:tcPr>
                            <w:tcW w:w="1755" w:type="dxa"/>
                          </w:tcPr>
                          <w:p w14:paraId="7364C1A8" w14:textId="77777777" w:rsidR="00B71F5B" w:rsidRDefault="00B71F5B" w:rsidP="00B71F5B">
                            <w:pPr>
                              <w:jc w:val="center"/>
                              <w:rPr>
                                <w:rFonts w:cs="Arial"/>
                              </w:rPr>
                            </w:pPr>
                            <w:r w:rsidRPr="005A0A85">
                              <w:rPr>
                                <w:rFonts w:cs="Arial"/>
                                <w:i/>
                                <w:color w:val="7030A0"/>
                              </w:rPr>
                              <w:t>Tick</w:t>
                            </w:r>
                            <w:r>
                              <w:rPr>
                                <w:rFonts w:cs="Arial"/>
                              </w:rPr>
                              <w:t xml:space="preserve"> </w:t>
                            </w:r>
                            <w:r>
                              <w:rPr>
                                <w:rFonts w:cs="Arial"/>
                                <w:noProof/>
                                <w:lang w:eastAsia="en-GB"/>
                              </w:rPr>
                              <w:drawing>
                                <wp:inline distT="0" distB="0" distL="0" distR="0" wp14:anchorId="1B97061F" wp14:editId="0BD28EAF">
                                  <wp:extent cx="137160" cy="1569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B71F5B" w14:paraId="6A5356D6" w14:textId="77777777" w:rsidTr="00B71F5B">
                        <w:trPr>
                          <w:trHeight w:val="244"/>
                        </w:trPr>
                        <w:tc>
                          <w:tcPr>
                            <w:tcW w:w="3962" w:type="dxa"/>
                          </w:tcPr>
                          <w:p w14:paraId="1A975B73" w14:textId="77777777" w:rsidR="00B71F5B" w:rsidRPr="00905E81" w:rsidRDefault="00B71F5B" w:rsidP="00B71F5B">
                            <w:pPr>
                              <w:jc w:val="both"/>
                              <w:rPr>
                                <w:rFonts w:cs="Arial"/>
                                <w:szCs w:val="24"/>
                              </w:rPr>
                            </w:pPr>
                            <w:r w:rsidRPr="00905E81">
                              <w:rPr>
                                <w:rFonts w:cs="Arial"/>
                                <w:szCs w:val="24"/>
                              </w:rPr>
                              <w:t>DCAT Statutory Policy</w:t>
                            </w:r>
                          </w:p>
                        </w:tc>
                        <w:tc>
                          <w:tcPr>
                            <w:tcW w:w="1755" w:type="dxa"/>
                          </w:tcPr>
                          <w:p w14:paraId="3B9BFD5B" w14:textId="77777777" w:rsidR="00B71F5B" w:rsidRDefault="00B71F5B" w:rsidP="00B71F5B">
                            <w:pPr>
                              <w:jc w:val="center"/>
                              <w:rPr>
                                <w:rFonts w:cs="Arial"/>
                              </w:rPr>
                            </w:pPr>
                          </w:p>
                        </w:tc>
                      </w:tr>
                      <w:tr w:rsidR="00B71F5B" w14:paraId="3F10F056" w14:textId="77777777" w:rsidTr="00B71F5B">
                        <w:trPr>
                          <w:trHeight w:val="259"/>
                        </w:trPr>
                        <w:tc>
                          <w:tcPr>
                            <w:tcW w:w="3962" w:type="dxa"/>
                          </w:tcPr>
                          <w:p w14:paraId="1A373439" w14:textId="77777777" w:rsidR="00B71F5B" w:rsidRPr="005A0A85" w:rsidRDefault="00B71F5B" w:rsidP="00B71F5B">
                            <w:pPr>
                              <w:jc w:val="both"/>
                              <w:rPr>
                                <w:rFonts w:cs="Arial"/>
                                <w:szCs w:val="24"/>
                              </w:rPr>
                            </w:pPr>
                            <w:r w:rsidRPr="005A0A85">
                              <w:rPr>
                                <w:rFonts w:cs="Arial"/>
                                <w:szCs w:val="24"/>
                              </w:rPr>
                              <w:t>DCAT Non-statutory Policy</w:t>
                            </w:r>
                          </w:p>
                        </w:tc>
                        <w:tc>
                          <w:tcPr>
                            <w:tcW w:w="1755" w:type="dxa"/>
                          </w:tcPr>
                          <w:p w14:paraId="52DB3870" w14:textId="77777777" w:rsidR="00B71F5B" w:rsidRPr="00947C5E" w:rsidRDefault="00B71F5B" w:rsidP="00947C5E">
                            <w:pPr>
                              <w:pStyle w:val="ListParagraph"/>
                              <w:numPr>
                                <w:ilvl w:val="0"/>
                                <w:numId w:val="24"/>
                              </w:numPr>
                              <w:jc w:val="center"/>
                              <w:rPr>
                                <w:rFonts w:cs="Arial"/>
                              </w:rPr>
                            </w:pPr>
                          </w:p>
                        </w:tc>
                      </w:tr>
                      <w:tr w:rsidR="00B71F5B" w14:paraId="65F5FCA9" w14:textId="77777777" w:rsidTr="00B71F5B">
                        <w:trPr>
                          <w:trHeight w:val="259"/>
                        </w:trPr>
                        <w:tc>
                          <w:tcPr>
                            <w:tcW w:w="3962" w:type="dxa"/>
                          </w:tcPr>
                          <w:p w14:paraId="07E0F04F" w14:textId="77777777" w:rsidR="00B71F5B" w:rsidRPr="005A0A85" w:rsidRDefault="00B71F5B" w:rsidP="00B71F5B">
                            <w:pPr>
                              <w:jc w:val="both"/>
                              <w:rPr>
                                <w:rFonts w:cs="Arial"/>
                                <w:szCs w:val="24"/>
                              </w:rPr>
                            </w:pPr>
                            <w:r>
                              <w:rPr>
                                <w:rFonts w:cs="Arial"/>
                                <w:szCs w:val="24"/>
                              </w:rPr>
                              <w:t>DCAT Model O</w:t>
                            </w:r>
                            <w:r w:rsidRPr="005A0A85">
                              <w:rPr>
                                <w:rFonts w:cs="Arial"/>
                                <w:szCs w:val="24"/>
                              </w:rPr>
                              <w:t>ptional Policy</w:t>
                            </w:r>
                          </w:p>
                        </w:tc>
                        <w:tc>
                          <w:tcPr>
                            <w:tcW w:w="1755" w:type="dxa"/>
                          </w:tcPr>
                          <w:p w14:paraId="5B6FAABD" w14:textId="77777777" w:rsidR="00B71F5B" w:rsidRDefault="00B71F5B" w:rsidP="00B71F5B">
                            <w:pPr>
                              <w:jc w:val="both"/>
                              <w:rPr>
                                <w:rFonts w:cs="Arial"/>
                              </w:rPr>
                            </w:pPr>
                          </w:p>
                        </w:tc>
                      </w:tr>
                      <w:tr w:rsidR="00B71F5B" w14:paraId="79261A6B" w14:textId="77777777" w:rsidTr="00B71F5B">
                        <w:trPr>
                          <w:trHeight w:val="244"/>
                        </w:trPr>
                        <w:tc>
                          <w:tcPr>
                            <w:tcW w:w="3962" w:type="dxa"/>
                          </w:tcPr>
                          <w:p w14:paraId="28EABDBB" w14:textId="77777777" w:rsidR="00B71F5B" w:rsidRPr="005A0A85" w:rsidRDefault="00B71F5B" w:rsidP="00B71F5B">
                            <w:pPr>
                              <w:jc w:val="both"/>
                              <w:rPr>
                                <w:rFonts w:cs="Arial"/>
                                <w:szCs w:val="24"/>
                              </w:rPr>
                            </w:pPr>
                            <w:r w:rsidRPr="005A0A85">
                              <w:rPr>
                                <w:rFonts w:cs="Arial"/>
                                <w:szCs w:val="24"/>
                              </w:rPr>
                              <w:t>Academy Policy</w:t>
                            </w:r>
                          </w:p>
                        </w:tc>
                        <w:tc>
                          <w:tcPr>
                            <w:tcW w:w="1755" w:type="dxa"/>
                          </w:tcPr>
                          <w:p w14:paraId="507D7CB5" w14:textId="77777777" w:rsidR="00B71F5B" w:rsidRDefault="00B71F5B" w:rsidP="00B71F5B">
                            <w:pPr>
                              <w:jc w:val="both"/>
                              <w:rPr>
                                <w:rFonts w:cs="Arial"/>
                              </w:rPr>
                            </w:pPr>
                          </w:p>
                        </w:tc>
                      </w:tr>
                      <w:tr w:rsidR="00B71F5B" w14:paraId="39712FF0" w14:textId="77777777" w:rsidTr="00B71F5B">
                        <w:trPr>
                          <w:trHeight w:val="259"/>
                        </w:trPr>
                        <w:tc>
                          <w:tcPr>
                            <w:tcW w:w="3962" w:type="dxa"/>
                          </w:tcPr>
                          <w:p w14:paraId="45D085F0" w14:textId="77777777" w:rsidR="00B71F5B" w:rsidRPr="005A0A85" w:rsidRDefault="00B71F5B" w:rsidP="00B71F5B">
                            <w:pPr>
                              <w:jc w:val="both"/>
                              <w:rPr>
                                <w:rFonts w:cs="Arial"/>
                                <w:szCs w:val="24"/>
                              </w:rPr>
                            </w:pPr>
                            <w:r w:rsidRPr="005A0A85">
                              <w:rPr>
                                <w:rFonts w:cs="Arial"/>
                                <w:szCs w:val="24"/>
                              </w:rPr>
                              <w:t>Local Authority Policy</w:t>
                            </w:r>
                          </w:p>
                        </w:tc>
                        <w:tc>
                          <w:tcPr>
                            <w:tcW w:w="1755" w:type="dxa"/>
                          </w:tcPr>
                          <w:p w14:paraId="6BAF26D2" w14:textId="77777777" w:rsidR="00B71F5B" w:rsidRDefault="00B71F5B" w:rsidP="00B71F5B">
                            <w:pPr>
                              <w:jc w:val="both"/>
                              <w:rPr>
                                <w:rFonts w:cs="Arial"/>
                              </w:rPr>
                            </w:pPr>
                          </w:p>
                        </w:tc>
                      </w:tr>
                    </w:tbl>
                    <w:p w14:paraId="4648E886" w14:textId="77777777" w:rsidR="00B71F5B" w:rsidRPr="002049E3" w:rsidRDefault="00B71F5B" w:rsidP="00067BB9">
                      <w:pPr>
                        <w:rPr>
                          <w:b/>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0288" behindDoc="0" locked="0" layoutInCell="1" allowOverlap="1" wp14:anchorId="69AF049D" wp14:editId="7A50F2C4">
                <wp:simplePos x="0" y="0"/>
                <wp:positionH relativeFrom="column">
                  <wp:posOffset>228600</wp:posOffset>
                </wp:positionH>
                <wp:positionV relativeFrom="paragraph">
                  <wp:posOffset>2505075</wp:posOffset>
                </wp:positionV>
                <wp:extent cx="5286375" cy="21240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2124075"/>
                        </a:xfrm>
                        <a:prstGeom prst="rect">
                          <a:avLst/>
                        </a:prstGeom>
                        <a:solidFill>
                          <a:srgbClr val="FFFFFF"/>
                        </a:solidFill>
                        <a:ln w="9525">
                          <a:noFill/>
                          <a:miter lim="800000"/>
                          <a:headEnd/>
                          <a:tailEnd/>
                        </a:ln>
                      </wps:spPr>
                      <wps:txbx>
                        <w:txbxContent>
                          <w:p w14:paraId="722292CF" w14:textId="77777777" w:rsidR="00B71F5B" w:rsidRPr="002049E3" w:rsidRDefault="00947C5E" w:rsidP="00067BB9">
                            <w:pPr>
                              <w:jc w:val="center"/>
                              <w:rPr>
                                <w:b/>
                                <w:sz w:val="56"/>
                                <w:szCs w:val="56"/>
                                <w:lang w:val="en-US"/>
                              </w:rPr>
                            </w:pPr>
                            <w:r>
                              <w:rPr>
                                <w:b/>
                                <w:sz w:val="56"/>
                                <w:szCs w:val="56"/>
                                <w:lang w:val="en-US"/>
                              </w:rPr>
                              <w:t>CCTV Policy</w:t>
                            </w:r>
                            <w:r>
                              <w:rPr>
                                <w:b/>
                                <w:sz w:val="56"/>
                                <w:szCs w:val="56"/>
                                <w:lang w:val="en-US"/>
                              </w:rPr>
                              <w:tab/>
                            </w:r>
                          </w:p>
                          <w:tbl>
                            <w:tblPr>
                              <w:tblStyle w:val="TableGrid"/>
                              <w:tblW w:w="0" w:type="auto"/>
                              <w:tblLook w:val="04A0" w:firstRow="1" w:lastRow="0" w:firstColumn="1" w:lastColumn="0" w:noHBand="0" w:noVBand="1"/>
                            </w:tblPr>
                            <w:tblGrid>
                              <w:gridCol w:w="4014"/>
                              <w:gridCol w:w="4014"/>
                            </w:tblGrid>
                            <w:tr w:rsidR="00B71F5B" w14:paraId="204F2BA3" w14:textId="77777777" w:rsidTr="00652721">
                              <w:tc>
                                <w:tcPr>
                                  <w:tcW w:w="4014" w:type="dxa"/>
                                </w:tcPr>
                                <w:p w14:paraId="3366F3FB" w14:textId="77777777" w:rsidR="00B71F5B" w:rsidRDefault="00B71F5B" w:rsidP="00652721">
                                  <w:pPr>
                                    <w:rPr>
                                      <w:b/>
                                      <w:sz w:val="32"/>
                                      <w:szCs w:val="32"/>
                                    </w:rPr>
                                  </w:pPr>
                                  <w:r>
                                    <w:rPr>
                                      <w:b/>
                                      <w:sz w:val="32"/>
                                      <w:szCs w:val="32"/>
                                    </w:rPr>
                                    <w:t>Date Agreed:</w:t>
                                  </w:r>
                                </w:p>
                              </w:tc>
                              <w:tc>
                                <w:tcPr>
                                  <w:tcW w:w="4014" w:type="dxa"/>
                                </w:tcPr>
                                <w:p w14:paraId="0FAAA380" w14:textId="0143315C" w:rsidR="00B71F5B" w:rsidRDefault="001A13B0" w:rsidP="00947C5E">
                                  <w:pPr>
                                    <w:rPr>
                                      <w:b/>
                                      <w:sz w:val="32"/>
                                      <w:szCs w:val="32"/>
                                    </w:rPr>
                                  </w:pPr>
                                  <w:r>
                                    <w:rPr>
                                      <w:b/>
                                      <w:sz w:val="32"/>
                                      <w:szCs w:val="32"/>
                                    </w:rPr>
                                    <w:t>June 2026</w:t>
                                  </w:r>
                                </w:p>
                              </w:tc>
                            </w:tr>
                            <w:tr w:rsidR="00B71F5B" w14:paraId="46840AF9" w14:textId="77777777" w:rsidTr="00652721">
                              <w:tc>
                                <w:tcPr>
                                  <w:tcW w:w="4014" w:type="dxa"/>
                                </w:tcPr>
                                <w:p w14:paraId="1849C04B" w14:textId="77777777" w:rsidR="00B71F5B" w:rsidRDefault="00B71F5B" w:rsidP="00652721">
                                  <w:pPr>
                                    <w:rPr>
                                      <w:b/>
                                      <w:sz w:val="32"/>
                                      <w:szCs w:val="32"/>
                                    </w:rPr>
                                  </w:pPr>
                                  <w:r>
                                    <w:rPr>
                                      <w:b/>
                                      <w:sz w:val="32"/>
                                      <w:szCs w:val="32"/>
                                    </w:rPr>
                                    <w:t>Review Date:</w:t>
                                  </w:r>
                                </w:p>
                              </w:tc>
                              <w:tc>
                                <w:tcPr>
                                  <w:tcW w:w="4014" w:type="dxa"/>
                                </w:tcPr>
                                <w:p w14:paraId="6062B9F0" w14:textId="13563CC9" w:rsidR="00B71F5B" w:rsidRDefault="001A13B0" w:rsidP="00652721">
                                  <w:pPr>
                                    <w:rPr>
                                      <w:b/>
                                      <w:sz w:val="32"/>
                                      <w:szCs w:val="32"/>
                                    </w:rPr>
                                  </w:pPr>
                                  <w:r>
                                    <w:rPr>
                                      <w:b/>
                                      <w:sz w:val="32"/>
                                      <w:szCs w:val="32"/>
                                    </w:rPr>
                                    <w:t>June 2028</w:t>
                                  </w:r>
                                </w:p>
                              </w:tc>
                            </w:tr>
                            <w:tr w:rsidR="00B71F5B" w14:paraId="00E87F20" w14:textId="77777777" w:rsidTr="00652721">
                              <w:tc>
                                <w:tcPr>
                                  <w:tcW w:w="4014" w:type="dxa"/>
                                </w:tcPr>
                                <w:p w14:paraId="52A5C3AE" w14:textId="77777777" w:rsidR="00B71F5B" w:rsidRDefault="00B71F5B" w:rsidP="00652721">
                                  <w:pPr>
                                    <w:rPr>
                                      <w:b/>
                                      <w:sz w:val="32"/>
                                      <w:szCs w:val="32"/>
                                    </w:rPr>
                                  </w:pPr>
                                  <w:r>
                                    <w:rPr>
                                      <w:b/>
                                      <w:sz w:val="32"/>
                                      <w:szCs w:val="32"/>
                                    </w:rPr>
                                    <w:t>Type of Policy:</w:t>
                                  </w:r>
                                </w:p>
                              </w:tc>
                              <w:tc>
                                <w:tcPr>
                                  <w:tcW w:w="4014" w:type="dxa"/>
                                </w:tcPr>
                                <w:p w14:paraId="3C50C027" w14:textId="77777777" w:rsidR="00B71F5B" w:rsidRPr="00652721" w:rsidRDefault="00B71F5B" w:rsidP="00947C5E">
                                  <w:pPr>
                                    <w:rPr>
                                      <w:b/>
                                      <w:sz w:val="32"/>
                                      <w:szCs w:val="32"/>
                                    </w:rPr>
                                  </w:pPr>
                                  <w:r>
                                    <w:rPr>
                                      <w:b/>
                                      <w:sz w:val="32"/>
                                      <w:szCs w:val="32"/>
                                    </w:rPr>
                                    <w:t xml:space="preserve">DCAT </w:t>
                                  </w:r>
                                  <w:r w:rsidR="00947C5E">
                                    <w:rPr>
                                      <w:b/>
                                      <w:sz w:val="32"/>
                                      <w:szCs w:val="32"/>
                                    </w:rPr>
                                    <w:t>Policy – schools to personalise</w:t>
                                  </w:r>
                                </w:p>
                              </w:tc>
                            </w:tr>
                          </w:tbl>
                          <w:p w14:paraId="726191C3" w14:textId="77777777" w:rsidR="00B71F5B" w:rsidRPr="00652721" w:rsidRDefault="00B71F5B" w:rsidP="00067BB9">
                            <w:pPr>
                              <w:rPr>
                                <w:b/>
                                <w:sz w:val="32"/>
                                <w:szCs w:val="32"/>
                              </w:rPr>
                            </w:pPr>
                          </w:p>
                          <w:p w14:paraId="2421ED50" w14:textId="77777777" w:rsidR="00B71F5B" w:rsidRPr="00652721" w:rsidRDefault="00B71F5B" w:rsidP="00067BB9">
                            <w:pPr>
                              <w:jc w:val="center"/>
                              <w:rPr>
                                <w:b/>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AF049D" id="_x0000_s1027" type="#_x0000_t202" style="position:absolute;margin-left:18pt;margin-top:197.25pt;width:416.25pt;height:167.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" stroked="f">
                <v:textbox>
                  <w:txbxContent>
                    <w:p w14:paraId="722292CF" w14:textId="77777777" w:rsidR="00B71F5B" w:rsidRPr="002049E3" w:rsidRDefault="00947C5E" w:rsidP="00067BB9">
                      <w:pPr>
                        <w:jc w:val="center"/>
                        <w:rPr>
                          <w:b/>
                          <w:sz w:val="56"/>
                          <w:szCs w:val="56"/>
                          <w:lang w:val="en-US"/>
                        </w:rPr>
                      </w:pPr>
                      <w:r>
                        <w:rPr>
                          <w:b/>
                          <w:sz w:val="56"/>
                          <w:szCs w:val="56"/>
                          <w:lang w:val="en-US"/>
                        </w:rPr>
                        <w:t>CCTV Policy</w:t>
                      </w:r>
                      <w:r>
                        <w:rPr>
                          <w:b/>
                          <w:sz w:val="56"/>
                          <w:szCs w:val="56"/>
                          <w:lang w:val="en-US"/>
                        </w:rPr>
                        <w:tab/>
                      </w:r>
                    </w:p>
                    <w:tbl>
                      <w:tblPr>
                        <w:tblStyle w:val="TableGrid"/>
                        <w:tblW w:w="0" w:type="auto"/>
                        <w:tblLook w:val="04A0" w:firstRow="1" w:lastRow="0" w:firstColumn="1" w:lastColumn="0" w:noHBand="0" w:noVBand="1"/>
                      </w:tblPr>
                      <w:tblGrid>
                        <w:gridCol w:w="4014"/>
                        <w:gridCol w:w="4014"/>
                      </w:tblGrid>
                      <w:tr w:rsidR="00B71F5B" w14:paraId="204F2BA3" w14:textId="77777777" w:rsidTr="00652721">
                        <w:tc>
                          <w:tcPr>
                            <w:tcW w:w="4014" w:type="dxa"/>
                          </w:tcPr>
                          <w:p w14:paraId="3366F3FB" w14:textId="77777777" w:rsidR="00B71F5B" w:rsidRDefault="00B71F5B" w:rsidP="00652721">
                            <w:pPr>
                              <w:rPr>
                                <w:b/>
                                <w:sz w:val="32"/>
                                <w:szCs w:val="32"/>
                              </w:rPr>
                            </w:pPr>
                            <w:r>
                              <w:rPr>
                                <w:b/>
                                <w:sz w:val="32"/>
                                <w:szCs w:val="32"/>
                              </w:rPr>
                              <w:t>Date Agreed:</w:t>
                            </w:r>
                          </w:p>
                        </w:tc>
                        <w:tc>
                          <w:tcPr>
                            <w:tcW w:w="4014" w:type="dxa"/>
                          </w:tcPr>
                          <w:p w14:paraId="0FAAA380" w14:textId="0143315C" w:rsidR="00B71F5B" w:rsidRDefault="001A13B0" w:rsidP="00947C5E">
                            <w:pPr>
                              <w:rPr>
                                <w:b/>
                                <w:sz w:val="32"/>
                                <w:szCs w:val="32"/>
                              </w:rPr>
                            </w:pPr>
                            <w:r>
                              <w:rPr>
                                <w:b/>
                                <w:sz w:val="32"/>
                                <w:szCs w:val="32"/>
                              </w:rPr>
                              <w:t>June 2026</w:t>
                            </w:r>
                          </w:p>
                        </w:tc>
                      </w:tr>
                      <w:tr w:rsidR="00B71F5B" w14:paraId="46840AF9" w14:textId="77777777" w:rsidTr="00652721">
                        <w:tc>
                          <w:tcPr>
                            <w:tcW w:w="4014" w:type="dxa"/>
                          </w:tcPr>
                          <w:p w14:paraId="1849C04B" w14:textId="77777777" w:rsidR="00B71F5B" w:rsidRDefault="00B71F5B" w:rsidP="00652721">
                            <w:pPr>
                              <w:rPr>
                                <w:b/>
                                <w:sz w:val="32"/>
                                <w:szCs w:val="32"/>
                              </w:rPr>
                            </w:pPr>
                            <w:r>
                              <w:rPr>
                                <w:b/>
                                <w:sz w:val="32"/>
                                <w:szCs w:val="32"/>
                              </w:rPr>
                              <w:t>Review Date:</w:t>
                            </w:r>
                          </w:p>
                        </w:tc>
                        <w:tc>
                          <w:tcPr>
                            <w:tcW w:w="4014" w:type="dxa"/>
                          </w:tcPr>
                          <w:p w14:paraId="6062B9F0" w14:textId="13563CC9" w:rsidR="00B71F5B" w:rsidRDefault="001A13B0" w:rsidP="00652721">
                            <w:pPr>
                              <w:rPr>
                                <w:b/>
                                <w:sz w:val="32"/>
                                <w:szCs w:val="32"/>
                              </w:rPr>
                            </w:pPr>
                            <w:r>
                              <w:rPr>
                                <w:b/>
                                <w:sz w:val="32"/>
                                <w:szCs w:val="32"/>
                              </w:rPr>
                              <w:t>June 2028</w:t>
                            </w:r>
                          </w:p>
                        </w:tc>
                      </w:tr>
                      <w:tr w:rsidR="00B71F5B" w14:paraId="00E87F20" w14:textId="77777777" w:rsidTr="00652721">
                        <w:tc>
                          <w:tcPr>
                            <w:tcW w:w="4014" w:type="dxa"/>
                          </w:tcPr>
                          <w:p w14:paraId="52A5C3AE" w14:textId="77777777" w:rsidR="00B71F5B" w:rsidRDefault="00B71F5B" w:rsidP="00652721">
                            <w:pPr>
                              <w:rPr>
                                <w:b/>
                                <w:sz w:val="32"/>
                                <w:szCs w:val="32"/>
                              </w:rPr>
                            </w:pPr>
                            <w:r>
                              <w:rPr>
                                <w:b/>
                                <w:sz w:val="32"/>
                                <w:szCs w:val="32"/>
                              </w:rPr>
                              <w:t>Type of Policy:</w:t>
                            </w:r>
                          </w:p>
                        </w:tc>
                        <w:tc>
                          <w:tcPr>
                            <w:tcW w:w="4014" w:type="dxa"/>
                          </w:tcPr>
                          <w:p w14:paraId="3C50C027" w14:textId="77777777" w:rsidR="00B71F5B" w:rsidRPr="00652721" w:rsidRDefault="00B71F5B" w:rsidP="00947C5E">
                            <w:pPr>
                              <w:rPr>
                                <w:b/>
                                <w:sz w:val="32"/>
                                <w:szCs w:val="32"/>
                              </w:rPr>
                            </w:pPr>
                            <w:r>
                              <w:rPr>
                                <w:b/>
                                <w:sz w:val="32"/>
                                <w:szCs w:val="32"/>
                              </w:rPr>
                              <w:t xml:space="preserve">DCAT </w:t>
                            </w:r>
                            <w:r w:rsidR="00947C5E">
                              <w:rPr>
                                <w:b/>
                                <w:sz w:val="32"/>
                                <w:szCs w:val="32"/>
                              </w:rPr>
                              <w:t>Policy – schools to personalise</w:t>
                            </w:r>
                          </w:p>
                        </w:tc>
                      </w:tr>
                    </w:tbl>
                    <w:p w14:paraId="726191C3" w14:textId="77777777" w:rsidR="00B71F5B" w:rsidRPr="00652721" w:rsidRDefault="00B71F5B" w:rsidP="00067BB9">
                      <w:pPr>
                        <w:rPr>
                          <w:b/>
                          <w:sz w:val="32"/>
                          <w:szCs w:val="32"/>
                        </w:rPr>
                      </w:pPr>
                    </w:p>
                    <w:p w14:paraId="2421ED50" w14:textId="77777777" w:rsidR="00B71F5B" w:rsidRPr="00652721" w:rsidRDefault="00B71F5B" w:rsidP="00067BB9">
                      <w:pPr>
                        <w:jc w:val="center"/>
                        <w:rPr>
                          <w:b/>
                          <w:sz w:val="56"/>
                          <w:szCs w:val="56"/>
                        </w:rPr>
                      </w:pPr>
                    </w:p>
                  </w:txbxContent>
                </v:textbox>
                <w10:wrap type="square"/>
              </v:shape>
            </w:pict>
          </mc:Fallback>
        </mc:AlternateContent>
      </w:r>
      <w:r w:rsidRPr="00D359B6">
        <w:rPr>
          <w:rFonts w:eastAsia="Times New Roman" w:cs="Arial"/>
          <w:b/>
          <w:bCs/>
          <w:noProof/>
          <w:sz w:val="24"/>
          <w:szCs w:val="24"/>
          <w:lang w:eastAsia="en-GB"/>
        </w:rPr>
        <w:drawing>
          <wp:anchor distT="0" distB="0" distL="114300" distR="114300" simplePos="0" relativeHeight="251659264" behindDoc="1" locked="0" layoutInCell="1" allowOverlap="1" wp14:anchorId="0E7E5373" wp14:editId="1F541B33">
            <wp:simplePos x="0" y="0"/>
            <wp:positionH relativeFrom="margin">
              <wp:align>center</wp:align>
            </wp:positionH>
            <wp:positionV relativeFrom="paragraph">
              <wp:posOffset>208915</wp:posOffset>
            </wp:positionV>
            <wp:extent cx="3990975" cy="2369186"/>
            <wp:effectExtent l="0" t="0" r="0" b="0"/>
            <wp:wrapTight wrapText="bothSides">
              <wp:wrapPolygon edited="0">
                <wp:start x="13506" y="1216"/>
                <wp:lineTo x="1959" y="1737"/>
                <wp:lineTo x="1547" y="1910"/>
                <wp:lineTo x="1443" y="19626"/>
                <wp:lineTo x="19177" y="19626"/>
                <wp:lineTo x="19177" y="18236"/>
                <wp:lineTo x="19796" y="16500"/>
                <wp:lineTo x="19177" y="16326"/>
                <wp:lineTo x="10723" y="15458"/>
                <wp:lineTo x="19589" y="15458"/>
                <wp:lineTo x="19693" y="12158"/>
                <wp:lineTo x="18868" y="9900"/>
                <wp:lineTo x="18765" y="7121"/>
                <wp:lineTo x="20311" y="4342"/>
                <wp:lineTo x="20414" y="2432"/>
                <wp:lineTo x="18558" y="1563"/>
                <wp:lineTo x="13919" y="1216"/>
                <wp:lineTo x="13506" y="1216"/>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CAT logo small.png"/>
                    <pic:cNvPicPr/>
                  </pic:nvPicPr>
                  <pic:blipFill>
                    <a:blip r:embed="rId12">
                      <a:extLst>
                        <a:ext uri="{28A0092B-C50C-407E-A947-70E740481C1C}">
                          <a14:useLocalDpi xmlns:a14="http://schemas.microsoft.com/office/drawing/2010/main" val="0"/>
                        </a:ext>
                      </a:extLst>
                    </a:blip>
                    <a:stretch>
                      <a:fillRect/>
                    </a:stretch>
                  </pic:blipFill>
                  <pic:spPr>
                    <a:xfrm>
                      <a:off x="0" y="0"/>
                      <a:ext cx="3990975" cy="2369186"/>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4EF778CE" w14:textId="77777777" w:rsidR="0055597E" w:rsidRDefault="0055597E" w:rsidP="00067BB9"/>
    <w:sdt>
      <w:sdtPr>
        <w:rPr>
          <w:rFonts w:ascii="Gill Sans MT" w:eastAsiaTheme="minorHAnsi" w:hAnsi="Gill Sans MT" w:cstheme="minorBidi"/>
          <w:color w:val="auto"/>
          <w:sz w:val="22"/>
          <w:szCs w:val="22"/>
          <w:lang w:val="en-GB"/>
        </w:rPr>
        <w:id w:val="-1682814334"/>
        <w:docPartObj>
          <w:docPartGallery w:val="Table of Contents"/>
          <w:docPartUnique/>
        </w:docPartObj>
      </w:sdtPr>
      <w:sdtEndPr>
        <w:rPr>
          <w:b/>
          <w:bCs/>
          <w:noProof/>
        </w:rPr>
      </w:sdtEndPr>
      <w:sdtContent>
        <w:p w14:paraId="06E254F3" w14:textId="77777777" w:rsidR="005A3731" w:rsidRPr="005A3731" w:rsidRDefault="005A3731" w:rsidP="007D641A">
          <w:pPr>
            <w:pStyle w:val="TOCHeading"/>
            <w:numPr>
              <w:ilvl w:val="0"/>
              <w:numId w:val="0"/>
            </w:numPr>
            <w:rPr>
              <w:rFonts w:ascii="Gill Sans MT" w:hAnsi="Gill Sans MT"/>
              <w:b/>
            </w:rPr>
          </w:pPr>
          <w:r w:rsidRPr="005A3731">
            <w:rPr>
              <w:rFonts w:ascii="Gill Sans MT" w:hAnsi="Gill Sans MT"/>
              <w:b/>
            </w:rPr>
            <w:t>Contents</w:t>
          </w:r>
        </w:p>
        <w:p w14:paraId="33E1A726" w14:textId="77777777" w:rsidR="007D641A" w:rsidRDefault="00B21942">
          <w:pPr>
            <w:pStyle w:val="TOC1"/>
            <w:tabs>
              <w:tab w:val="right" w:leader="dot" w:pos="9016"/>
            </w:tabs>
            <w:rPr>
              <w:rFonts w:asciiTheme="minorHAnsi" w:eastAsiaTheme="minorEastAsia" w:hAnsiTheme="minorHAnsi"/>
              <w:noProof/>
              <w:lang w:eastAsia="en-GB"/>
            </w:rPr>
          </w:pPr>
          <w:r>
            <w:rPr>
              <w:b/>
              <w:bCs/>
              <w:noProof/>
              <w:lang w:val="en-US"/>
            </w:rPr>
            <w:fldChar w:fldCharType="begin"/>
          </w:r>
          <w:r>
            <w:rPr>
              <w:b/>
              <w:bCs/>
              <w:noProof/>
              <w:lang w:val="en-US"/>
            </w:rPr>
            <w:instrText xml:space="preserve"> TOC \o "1-3" \h \z \u </w:instrText>
          </w:r>
          <w:r>
            <w:rPr>
              <w:b/>
              <w:bCs/>
              <w:noProof/>
              <w:lang w:val="en-US"/>
            </w:rPr>
            <w:fldChar w:fldCharType="separate"/>
          </w:r>
          <w:hyperlink w:anchor="_Toc65758767" w:history="1">
            <w:r w:rsidR="007D641A" w:rsidRPr="00F45FCA">
              <w:rPr>
                <w:rStyle w:val="Hyperlink"/>
                <w:noProof/>
              </w:rPr>
              <w:t>Introduction</w:t>
            </w:r>
            <w:r w:rsidR="007D641A">
              <w:rPr>
                <w:noProof/>
                <w:webHidden/>
              </w:rPr>
              <w:tab/>
            </w:r>
            <w:r w:rsidR="007D641A">
              <w:rPr>
                <w:noProof/>
                <w:webHidden/>
              </w:rPr>
              <w:fldChar w:fldCharType="begin"/>
            </w:r>
            <w:r w:rsidR="007D641A">
              <w:rPr>
                <w:noProof/>
                <w:webHidden/>
              </w:rPr>
              <w:instrText xml:space="preserve"> PAGEREF _Toc65758767 \h </w:instrText>
            </w:r>
            <w:r w:rsidR="007D641A">
              <w:rPr>
                <w:noProof/>
                <w:webHidden/>
              </w:rPr>
            </w:r>
            <w:r w:rsidR="007D641A">
              <w:rPr>
                <w:noProof/>
                <w:webHidden/>
              </w:rPr>
              <w:fldChar w:fldCharType="separate"/>
            </w:r>
            <w:r w:rsidR="007D641A">
              <w:rPr>
                <w:noProof/>
                <w:webHidden/>
              </w:rPr>
              <w:t>1</w:t>
            </w:r>
            <w:r w:rsidR="007D641A">
              <w:rPr>
                <w:noProof/>
                <w:webHidden/>
              </w:rPr>
              <w:fldChar w:fldCharType="end"/>
            </w:r>
          </w:hyperlink>
        </w:p>
        <w:p w14:paraId="72D63179" w14:textId="77777777" w:rsidR="007D641A" w:rsidRDefault="007D641A">
          <w:pPr>
            <w:pStyle w:val="TOC1"/>
            <w:tabs>
              <w:tab w:val="left" w:pos="440"/>
              <w:tab w:val="right" w:leader="dot" w:pos="9016"/>
            </w:tabs>
            <w:rPr>
              <w:rFonts w:asciiTheme="minorHAnsi" w:eastAsiaTheme="minorEastAsia" w:hAnsiTheme="minorHAnsi"/>
              <w:noProof/>
              <w:lang w:eastAsia="en-GB"/>
            </w:rPr>
          </w:pPr>
          <w:hyperlink w:anchor="_Toc65758768" w:history="1">
            <w:r w:rsidRPr="00F45FCA">
              <w:rPr>
                <w:rStyle w:val="Hyperlink"/>
                <w:rFonts w:eastAsia="Times New Roman"/>
                <w:noProof/>
                <w:lang w:eastAsia="en-GB"/>
              </w:rPr>
              <w:t>1.</w:t>
            </w:r>
            <w:r>
              <w:rPr>
                <w:rFonts w:asciiTheme="minorHAnsi" w:eastAsiaTheme="minorEastAsia" w:hAnsiTheme="minorHAnsi"/>
                <w:noProof/>
                <w:lang w:eastAsia="en-GB"/>
              </w:rPr>
              <w:tab/>
            </w:r>
            <w:r w:rsidRPr="00F45FCA">
              <w:rPr>
                <w:rStyle w:val="Hyperlink"/>
                <w:rFonts w:eastAsia="Times New Roman"/>
                <w:noProof/>
                <w:lang w:eastAsia="en-GB"/>
              </w:rPr>
              <w:t>Policy Aims</w:t>
            </w:r>
            <w:r>
              <w:rPr>
                <w:noProof/>
                <w:webHidden/>
              </w:rPr>
              <w:tab/>
            </w:r>
            <w:r>
              <w:rPr>
                <w:noProof/>
                <w:webHidden/>
              </w:rPr>
              <w:fldChar w:fldCharType="begin"/>
            </w:r>
            <w:r>
              <w:rPr>
                <w:noProof/>
                <w:webHidden/>
              </w:rPr>
              <w:instrText xml:space="preserve"> PAGEREF _Toc65758768 \h </w:instrText>
            </w:r>
            <w:r>
              <w:rPr>
                <w:noProof/>
                <w:webHidden/>
              </w:rPr>
            </w:r>
            <w:r>
              <w:rPr>
                <w:noProof/>
                <w:webHidden/>
              </w:rPr>
              <w:fldChar w:fldCharType="separate"/>
            </w:r>
            <w:r>
              <w:rPr>
                <w:noProof/>
                <w:webHidden/>
              </w:rPr>
              <w:t>2</w:t>
            </w:r>
            <w:r>
              <w:rPr>
                <w:noProof/>
                <w:webHidden/>
              </w:rPr>
              <w:fldChar w:fldCharType="end"/>
            </w:r>
          </w:hyperlink>
        </w:p>
        <w:p w14:paraId="1E34D28A" w14:textId="77777777" w:rsidR="007D641A" w:rsidRDefault="007D641A">
          <w:pPr>
            <w:pStyle w:val="TOC1"/>
            <w:tabs>
              <w:tab w:val="left" w:pos="440"/>
              <w:tab w:val="right" w:leader="dot" w:pos="9016"/>
            </w:tabs>
            <w:rPr>
              <w:rFonts w:asciiTheme="minorHAnsi" w:eastAsiaTheme="minorEastAsia" w:hAnsiTheme="minorHAnsi"/>
              <w:noProof/>
              <w:lang w:eastAsia="en-GB"/>
            </w:rPr>
          </w:pPr>
          <w:hyperlink w:anchor="_Toc65758769" w:history="1">
            <w:r w:rsidRPr="00F45FCA">
              <w:rPr>
                <w:rStyle w:val="Hyperlink"/>
                <w:rFonts w:eastAsia="Times New Roman"/>
                <w:noProof/>
                <w:lang w:eastAsia="en-GB"/>
              </w:rPr>
              <w:t>2.</w:t>
            </w:r>
            <w:r>
              <w:rPr>
                <w:rFonts w:asciiTheme="minorHAnsi" w:eastAsiaTheme="minorEastAsia" w:hAnsiTheme="minorHAnsi"/>
                <w:noProof/>
                <w:lang w:eastAsia="en-GB"/>
              </w:rPr>
              <w:tab/>
            </w:r>
            <w:r w:rsidRPr="00F45FCA">
              <w:rPr>
                <w:rStyle w:val="Hyperlink"/>
                <w:rFonts w:eastAsia="Times New Roman"/>
                <w:noProof/>
                <w:lang w:eastAsia="en-GB"/>
              </w:rPr>
              <w:t>Objectives</w:t>
            </w:r>
            <w:r>
              <w:rPr>
                <w:noProof/>
                <w:webHidden/>
              </w:rPr>
              <w:tab/>
            </w:r>
            <w:r>
              <w:rPr>
                <w:noProof/>
                <w:webHidden/>
              </w:rPr>
              <w:fldChar w:fldCharType="begin"/>
            </w:r>
            <w:r>
              <w:rPr>
                <w:noProof/>
                <w:webHidden/>
              </w:rPr>
              <w:instrText xml:space="preserve"> PAGEREF _Toc65758769 \h </w:instrText>
            </w:r>
            <w:r>
              <w:rPr>
                <w:noProof/>
                <w:webHidden/>
              </w:rPr>
            </w:r>
            <w:r>
              <w:rPr>
                <w:noProof/>
                <w:webHidden/>
              </w:rPr>
              <w:fldChar w:fldCharType="separate"/>
            </w:r>
            <w:r>
              <w:rPr>
                <w:noProof/>
                <w:webHidden/>
              </w:rPr>
              <w:t>2</w:t>
            </w:r>
            <w:r>
              <w:rPr>
                <w:noProof/>
                <w:webHidden/>
              </w:rPr>
              <w:fldChar w:fldCharType="end"/>
            </w:r>
          </w:hyperlink>
        </w:p>
        <w:p w14:paraId="6B7DBB0B" w14:textId="77777777" w:rsidR="007D641A" w:rsidRDefault="007D641A">
          <w:pPr>
            <w:pStyle w:val="TOC1"/>
            <w:tabs>
              <w:tab w:val="left" w:pos="440"/>
              <w:tab w:val="right" w:leader="dot" w:pos="9016"/>
            </w:tabs>
            <w:rPr>
              <w:rFonts w:asciiTheme="minorHAnsi" w:eastAsiaTheme="minorEastAsia" w:hAnsiTheme="minorHAnsi"/>
              <w:noProof/>
              <w:lang w:eastAsia="en-GB"/>
            </w:rPr>
          </w:pPr>
          <w:hyperlink w:anchor="_Toc65758770" w:history="1">
            <w:r w:rsidRPr="00F45FCA">
              <w:rPr>
                <w:rStyle w:val="Hyperlink"/>
                <w:noProof/>
              </w:rPr>
              <w:t>3.</w:t>
            </w:r>
            <w:r>
              <w:rPr>
                <w:rFonts w:asciiTheme="minorHAnsi" w:eastAsiaTheme="minorEastAsia" w:hAnsiTheme="minorHAnsi"/>
                <w:noProof/>
                <w:lang w:eastAsia="en-GB"/>
              </w:rPr>
              <w:tab/>
            </w:r>
            <w:r w:rsidRPr="00F45FCA">
              <w:rPr>
                <w:rStyle w:val="Hyperlink"/>
                <w:noProof/>
              </w:rPr>
              <w:t>Statement of Intent</w:t>
            </w:r>
            <w:r>
              <w:rPr>
                <w:noProof/>
                <w:webHidden/>
              </w:rPr>
              <w:tab/>
            </w:r>
            <w:r>
              <w:rPr>
                <w:noProof/>
                <w:webHidden/>
              </w:rPr>
              <w:fldChar w:fldCharType="begin"/>
            </w:r>
            <w:r>
              <w:rPr>
                <w:noProof/>
                <w:webHidden/>
              </w:rPr>
              <w:instrText xml:space="preserve"> PAGEREF _Toc65758770 \h </w:instrText>
            </w:r>
            <w:r>
              <w:rPr>
                <w:noProof/>
                <w:webHidden/>
              </w:rPr>
            </w:r>
            <w:r>
              <w:rPr>
                <w:noProof/>
                <w:webHidden/>
              </w:rPr>
              <w:fldChar w:fldCharType="separate"/>
            </w:r>
            <w:r>
              <w:rPr>
                <w:noProof/>
                <w:webHidden/>
              </w:rPr>
              <w:t>2</w:t>
            </w:r>
            <w:r>
              <w:rPr>
                <w:noProof/>
                <w:webHidden/>
              </w:rPr>
              <w:fldChar w:fldCharType="end"/>
            </w:r>
          </w:hyperlink>
        </w:p>
        <w:p w14:paraId="517D76B4" w14:textId="08E63DB8" w:rsidR="007D641A" w:rsidRDefault="007D641A">
          <w:pPr>
            <w:pStyle w:val="TOC1"/>
            <w:tabs>
              <w:tab w:val="left" w:pos="440"/>
              <w:tab w:val="right" w:leader="dot" w:pos="9016"/>
            </w:tabs>
            <w:rPr>
              <w:rFonts w:asciiTheme="minorHAnsi" w:eastAsiaTheme="minorEastAsia" w:hAnsiTheme="minorHAnsi"/>
              <w:noProof/>
              <w:lang w:eastAsia="en-GB"/>
            </w:rPr>
          </w:pPr>
          <w:hyperlink w:anchor="_Toc65758771" w:history="1">
            <w:r w:rsidRPr="00F45FCA">
              <w:rPr>
                <w:rStyle w:val="Hyperlink"/>
                <w:rFonts w:eastAsia="Times New Roman"/>
                <w:noProof/>
                <w:lang w:eastAsia="en-GB"/>
              </w:rPr>
              <w:t>4.</w:t>
            </w:r>
            <w:r>
              <w:rPr>
                <w:rFonts w:asciiTheme="minorHAnsi" w:eastAsiaTheme="minorEastAsia" w:hAnsiTheme="minorHAnsi"/>
                <w:noProof/>
                <w:lang w:eastAsia="en-GB"/>
              </w:rPr>
              <w:tab/>
            </w:r>
            <w:r w:rsidRPr="00F45FCA">
              <w:rPr>
                <w:rStyle w:val="Hyperlink"/>
                <w:rFonts w:eastAsia="Times New Roman"/>
                <w:noProof/>
                <w:lang w:eastAsia="en-GB"/>
              </w:rPr>
              <w:t>System Management </w:t>
            </w:r>
            <w:r>
              <w:rPr>
                <w:noProof/>
                <w:webHidden/>
              </w:rPr>
              <w:tab/>
            </w:r>
            <w:r>
              <w:rPr>
                <w:noProof/>
                <w:webHidden/>
              </w:rPr>
              <w:fldChar w:fldCharType="begin"/>
            </w:r>
            <w:r>
              <w:rPr>
                <w:noProof/>
                <w:webHidden/>
              </w:rPr>
              <w:instrText xml:space="preserve"> PAGEREF _Toc65758771 \h </w:instrText>
            </w:r>
            <w:r>
              <w:rPr>
                <w:noProof/>
                <w:webHidden/>
              </w:rPr>
            </w:r>
            <w:r>
              <w:rPr>
                <w:noProof/>
                <w:webHidden/>
              </w:rPr>
              <w:fldChar w:fldCharType="separate"/>
            </w:r>
            <w:r>
              <w:rPr>
                <w:noProof/>
                <w:webHidden/>
              </w:rPr>
              <w:t>3</w:t>
            </w:r>
            <w:r>
              <w:rPr>
                <w:noProof/>
                <w:webHidden/>
              </w:rPr>
              <w:fldChar w:fldCharType="end"/>
            </w:r>
          </w:hyperlink>
        </w:p>
        <w:p w14:paraId="553FABD5" w14:textId="77777777" w:rsidR="007D641A" w:rsidRDefault="007D641A">
          <w:pPr>
            <w:pStyle w:val="TOC1"/>
            <w:tabs>
              <w:tab w:val="left" w:pos="440"/>
              <w:tab w:val="right" w:leader="dot" w:pos="9016"/>
            </w:tabs>
            <w:rPr>
              <w:rFonts w:asciiTheme="minorHAnsi" w:eastAsiaTheme="minorEastAsia" w:hAnsiTheme="minorHAnsi"/>
              <w:noProof/>
              <w:lang w:eastAsia="en-GB"/>
            </w:rPr>
          </w:pPr>
          <w:hyperlink w:anchor="_Toc65758772" w:history="1">
            <w:r w:rsidRPr="00F45FCA">
              <w:rPr>
                <w:rStyle w:val="Hyperlink"/>
                <w:rFonts w:eastAsia="Times New Roman"/>
                <w:noProof/>
                <w:lang w:eastAsia="en-GB"/>
              </w:rPr>
              <w:t>5.</w:t>
            </w:r>
            <w:r>
              <w:rPr>
                <w:rFonts w:asciiTheme="minorHAnsi" w:eastAsiaTheme="minorEastAsia" w:hAnsiTheme="minorHAnsi"/>
                <w:noProof/>
                <w:lang w:eastAsia="en-GB"/>
              </w:rPr>
              <w:tab/>
            </w:r>
            <w:r w:rsidRPr="00F45FCA">
              <w:rPr>
                <w:rStyle w:val="Hyperlink"/>
                <w:rFonts w:eastAsia="Times New Roman"/>
                <w:noProof/>
                <w:lang w:eastAsia="en-GB"/>
              </w:rPr>
              <w:t>Downloading Captured Data onto Other Media</w:t>
            </w:r>
            <w:r>
              <w:rPr>
                <w:noProof/>
                <w:webHidden/>
              </w:rPr>
              <w:tab/>
            </w:r>
            <w:r>
              <w:rPr>
                <w:noProof/>
                <w:webHidden/>
              </w:rPr>
              <w:fldChar w:fldCharType="begin"/>
            </w:r>
            <w:r>
              <w:rPr>
                <w:noProof/>
                <w:webHidden/>
              </w:rPr>
              <w:instrText xml:space="preserve"> PAGEREF _Toc65758772 \h </w:instrText>
            </w:r>
            <w:r>
              <w:rPr>
                <w:noProof/>
                <w:webHidden/>
              </w:rPr>
            </w:r>
            <w:r>
              <w:rPr>
                <w:noProof/>
                <w:webHidden/>
              </w:rPr>
              <w:fldChar w:fldCharType="separate"/>
            </w:r>
            <w:r>
              <w:rPr>
                <w:noProof/>
                <w:webHidden/>
              </w:rPr>
              <w:t>4</w:t>
            </w:r>
            <w:r>
              <w:rPr>
                <w:noProof/>
                <w:webHidden/>
              </w:rPr>
              <w:fldChar w:fldCharType="end"/>
            </w:r>
          </w:hyperlink>
        </w:p>
        <w:p w14:paraId="06AFFF6C" w14:textId="77777777" w:rsidR="007D641A" w:rsidRDefault="007D641A">
          <w:pPr>
            <w:pStyle w:val="TOC1"/>
            <w:tabs>
              <w:tab w:val="left" w:pos="440"/>
              <w:tab w:val="right" w:leader="dot" w:pos="9016"/>
            </w:tabs>
            <w:rPr>
              <w:rFonts w:asciiTheme="minorHAnsi" w:eastAsiaTheme="minorEastAsia" w:hAnsiTheme="minorHAnsi"/>
              <w:noProof/>
              <w:lang w:eastAsia="en-GB"/>
            </w:rPr>
          </w:pPr>
          <w:hyperlink w:anchor="_Toc65758773" w:history="1">
            <w:r w:rsidRPr="00F45FCA">
              <w:rPr>
                <w:rStyle w:val="Hyperlink"/>
                <w:rFonts w:eastAsia="Times New Roman"/>
                <w:noProof/>
                <w:lang w:eastAsia="en-GB"/>
              </w:rPr>
              <w:t>6.</w:t>
            </w:r>
            <w:r>
              <w:rPr>
                <w:rFonts w:asciiTheme="minorHAnsi" w:eastAsiaTheme="minorEastAsia" w:hAnsiTheme="minorHAnsi"/>
                <w:noProof/>
                <w:lang w:eastAsia="en-GB"/>
              </w:rPr>
              <w:tab/>
            </w:r>
            <w:r w:rsidRPr="00F45FCA">
              <w:rPr>
                <w:rStyle w:val="Hyperlink"/>
                <w:rFonts w:eastAsia="Times New Roman"/>
                <w:noProof/>
                <w:lang w:eastAsia="en-GB"/>
              </w:rPr>
              <w:t>Complaints About the Use of CCTV</w:t>
            </w:r>
            <w:r>
              <w:rPr>
                <w:noProof/>
                <w:webHidden/>
              </w:rPr>
              <w:tab/>
            </w:r>
            <w:r>
              <w:rPr>
                <w:noProof/>
                <w:webHidden/>
              </w:rPr>
              <w:fldChar w:fldCharType="begin"/>
            </w:r>
            <w:r>
              <w:rPr>
                <w:noProof/>
                <w:webHidden/>
              </w:rPr>
              <w:instrText xml:space="preserve"> PAGEREF _Toc65758773 \h </w:instrText>
            </w:r>
            <w:r>
              <w:rPr>
                <w:noProof/>
                <w:webHidden/>
              </w:rPr>
            </w:r>
            <w:r>
              <w:rPr>
                <w:noProof/>
                <w:webHidden/>
              </w:rPr>
              <w:fldChar w:fldCharType="separate"/>
            </w:r>
            <w:r>
              <w:rPr>
                <w:noProof/>
                <w:webHidden/>
              </w:rPr>
              <w:t>4</w:t>
            </w:r>
            <w:r>
              <w:rPr>
                <w:noProof/>
                <w:webHidden/>
              </w:rPr>
              <w:fldChar w:fldCharType="end"/>
            </w:r>
          </w:hyperlink>
        </w:p>
        <w:p w14:paraId="28E67B12" w14:textId="77777777" w:rsidR="007D641A" w:rsidRDefault="007D641A">
          <w:pPr>
            <w:pStyle w:val="TOC1"/>
            <w:tabs>
              <w:tab w:val="left" w:pos="440"/>
              <w:tab w:val="right" w:leader="dot" w:pos="9016"/>
            </w:tabs>
            <w:rPr>
              <w:rFonts w:asciiTheme="minorHAnsi" w:eastAsiaTheme="minorEastAsia" w:hAnsiTheme="minorHAnsi"/>
              <w:noProof/>
              <w:lang w:eastAsia="en-GB"/>
            </w:rPr>
          </w:pPr>
          <w:hyperlink w:anchor="_Toc65758774" w:history="1">
            <w:r w:rsidRPr="00F45FCA">
              <w:rPr>
                <w:rStyle w:val="Hyperlink"/>
                <w:rFonts w:eastAsia="Times New Roman"/>
                <w:noProof/>
                <w:lang w:eastAsia="en-GB"/>
              </w:rPr>
              <w:t>7.</w:t>
            </w:r>
            <w:r>
              <w:rPr>
                <w:rFonts w:asciiTheme="minorHAnsi" w:eastAsiaTheme="minorEastAsia" w:hAnsiTheme="minorHAnsi"/>
                <w:noProof/>
                <w:lang w:eastAsia="en-GB"/>
              </w:rPr>
              <w:tab/>
            </w:r>
            <w:r w:rsidRPr="00F45FCA">
              <w:rPr>
                <w:rStyle w:val="Hyperlink"/>
                <w:rFonts w:eastAsia="Times New Roman"/>
                <w:noProof/>
                <w:lang w:eastAsia="en-GB"/>
              </w:rPr>
              <w:t>Request for Access by The Data Subject</w:t>
            </w:r>
            <w:r>
              <w:rPr>
                <w:noProof/>
                <w:webHidden/>
              </w:rPr>
              <w:tab/>
            </w:r>
            <w:r>
              <w:rPr>
                <w:noProof/>
                <w:webHidden/>
              </w:rPr>
              <w:fldChar w:fldCharType="begin"/>
            </w:r>
            <w:r>
              <w:rPr>
                <w:noProof/>
                <w:webHidden/>
              </w:rPr>
              <w:instrText xml:space="preserve"> PAGEREF _Toc65758774 \h </w:instrText>
            </w:r>
            <w:r>
              <w:rPr>
                <w:noProof/>
                <w:webHidden/>
              </w:rPr>
            </w:r>
            <w:r>
              <w:rPr>
                <w:noProof/>
                <w:webHidden/>
              </w:rPr>
              <w:fldChar w:fldCharType="separate"/>
            </w:r>
            <w:r>
              <w:rPr>
                <w:noProof/>
                <w:webHidden/>
              </w:rPr>
              <w:t>5</w:t>
            </w:r>
            <w:r>
              <w:rPr>
                <w:noProof/>
                <w:webHidden/>
              </w:rPr>
              <w:fldChar w:fldCharType="end"/>
            </w:r>
          </w:hyperlink>
        </w:p>
        <w:p w14:paraId="2D0C3B28" w14:textId="77777777" w:rsidR="007D641A" w:rsidRDefault="007D641A">
          <w:pPr>
            <w:pStyle w:val="TOC1"/>
            <w:tabs>
              <w:tab w:val="left" w:pos="440"/>
              <w:tab w:val="right" w:leader="dot" w:pos="9016"/>
            </w:tabs>
            <w:rPr>
              <w:rFonts w:asciiTheme="minorHAnsi" w:eastAsiaTheme="minorEastAsia" w:hAnsiTheme="minorHAnsi"/>
              <w:noProof/>
              <w:lang w:eastAsia="en-GB"/>
            </w:rPr>
          </w:pPr>
          <w:hyperlink w:anchor="_Toc65758775" w:history="1">
            <w:r w:rsidRPr="00F45FCA">
              <w:rPr>
                <w:rStyle w:val="Hyperlink"/>
                <w:rFonts w:eastAsia="Times New Roman"/>
                <w:noProof/>
                <w:lang w:eastAsia="en-GB"/>
              </w:rPr>
              <w:t>8.</w:t>
            </w:r>
            <w:r>
              <w:rPr>
                <w:rFonts w:asciiTheme="minorHAnsi" w:eastAsiaTheme="minorEastAsia" w:hAnsiTheme="minorHAnsi"/>
                <w:noProof/>
                <w:lang w:eastAsia="en-GB"/>
              </w:rPr>
              <w:tab/>
            </w:r>
            <w:r w:rsidRPr="00F45FCA">
              <w:rPr>
                <w:rStyle w:val="Hyperlink"/>
                <w:rFonts w:eastAsia="Times New Roman"/>
                <w:noProof/>
                <w:lang w:eastAsia="en-GB"/>
              </w:rPr>
              <w:t>Public Information</w:t>
            </w:r>
            <w:r>
              <w:rPr>
                <w:noProof/>
                <w:webHidden/>
              </w:rPr>
              <w:tab/>
            </w:r>
            <w:r>
              <w:rPr>
                <w:noProof/>
                <w:webHidden/>
              </w:rPr>
              <w:fldChar w:fldCharType="begin"/>
            </w:r>
            <w:r>
              <w:rPr>
                <w:noProof/>
                <w:webHidden/>
              </w:rPr>
              <w:instrText xml:space="preserve"> PAGEREF _Toc65758775 \h </w:instrText>
            </w:r>
            <w:r>
              <w:rPr>
                <w:noProof/>
                <w:webHidden/>
              </w:rPr>
            </w:r>
            <w:r>
              <w:rPr>
                <w:noProof/>
                <w:webHidden/>
              </w:rPr>
              <w:fldChar w:fldCharType="separate"/>
            </w:r>
            <w:r>
              <w:rPr>
                <w:noProof/>
                <w:webHidden/>
              </w:rPr>
              <w:t>5</w:t>
            </w:r>
            <w:r>
              <w:rPr>
                <w:noProof/>
                <w:webHidden/>
              </w:rPr>
              <w:fldChar w:fldCharType="end"/>
            </w:r>
          </w:hyperlink>
        </w:p>
        <w:p w14:paraId="49462A4C" w14:textId="77777777" w:rsidR="005A3731" w:rsidRDefault="00B21942">
          <w:r>
            <w:rPr>
              <w:b/>
              <w:bCs/>
              <w:noProof/>
              <w:lang w:val="en-US"/>
            </w:rPr>
            <w:fldChar w:fldCharType="end"/>
          </w:r>
        </w:p>
      </w:sdtContent>
    </w:sdt>
    <w:p w14:paraId="23D18B5D" w14:textId="77777777" w:rsidR="00242926" w:rsidRDefault="00242926"/>
    <w:p w14:paraId="38DC3BE3" w14:textId="77777777" w:rsidR="005A3731" w:rsidRDefault="005A3731"/>
    <w:p w14:paraId="73F249C8" w14:textId="77777777" w:rsidR="005A3731" w:rsidRDefault="005A3731"/>
    <w:p w14:paraId="31056116" w14:textId="77777777" w:rsidR="005A3731" w:rsidRDefault="005A3731"/>
    <w:p w14:paraId="366A6455" w14:textId="77777777" w:rsidR="005A3731" w:rsidRDefault="005A3731"/>
    <w:p w14:paraId="2A97D477" w14:textId="77777777" w:rsidR="005A3731" w:rsidRDefault="005A3731"/>
    <w:p w14:paraId="1DBEACEE" w14:textId="77777777" w:rsidR="005A3731" w:rsidRDefault="005A3731"/>
    <w:p w14:paraId="36FCD5D1" w14:textId="77777777" w:rsidR="005A3731" w:rsidRDefault="005A3731"/>
    <w:p w14:paraId="1CA384FA" w14:textId="77777777" w:rsidR="005A3731" w:rsidRDefault="005A3731" w:rsidP="005A3731">
      <w:pPr>
        <w:pStyle w:val="NoSpacing"/>
      </w:pPr>
    </w:p>
    <w:p w14:paraId="48311A53" w14:textId="77777777" w:rsidR="005A3731" w:rsidRDefault="005A3731" w:rsidP="005A3731">
      <w:pPr>
        <w:pStyle w:val="NoSpacing"/>
      </w:pPr>
    </w:p>
    <w:p w14:paraId="1ECBC223" w14:textId="77777777" w:rsidR="005A3731" w:rsidRDefault="005A3731" w:rsidP="005A3731">
      <w:pPr>
        <w:pStyle w:val="NoSpacing"/>
      </w:pPr>
    </w:p>
    <w:p w14:paraId="09E38658" w14:textId="77777777" w:rsidR="005A3731" w:rsidRDefault="005A3731" w:rsidP="005A3731">
      <w:pPr>
        <w:pStyle w:val="NoSpacing"/>
      </w:pPr>
    </w:p>
    <w:p w14:paraId="78A59856" w14:textId="77777777" w:rsidR="005A3731" w:rsidRDefault="005A3731" w:rsidP="005A3731">
      <w:pPr>
        <w:pStyle w:val="NoSpacing"/>
      </w:pPr>
    </w:p>
    <w:p w14:paraId="03D20831" w14:textId="77777777" w:rsidR="005A3731" w:rsidRDefault="005A3731" w:rsidP="005A3731">
      <w:pPr>
        <w:pStyle w:val="NoSpacing"/>
      </w:pPr>
    </w:p>
    <w:p w14:paraId="2B90F779" w14:textId="77777777" w:rsidR="005A3731" w:rsidRDefault="005A3731" w:rsidP="005A3731">
      <w:pPr>
        <w:pStyle w:val="NoSpacing"/>
      </w:pPr>
    </w:p>
    <w:p w14:paraId="7372B538" w14:textId="77777777" w:rsidR="005A3731" w:rsidRDefault="005A3731" w:rsidP="005A3731">
      <w:pPr>
        <w:pStyle w:val="NoSpacing"/>
      </w:pPr>
    </w:p>
    <w:p w14:paraId="129F2480" w14:textId="77777777" w:rsidR="005A3731" w:rsidRDefault="005A3731" w:rsidP="005A3731">
      <w:pPr>
        <w:pStyle w:val="NoSpacing"/>
      </w:pPr>
    </w:p>
    <w:p w14:paraId="7E47FF6A" w14:textId="77777777" w:rsidR="005A3731" w:rsidRDefault="005A3731" w:rsidP="005A3731">
      <w:pPr>
        <w:pStyle w:val="NoSpacing"/>
      </w:pPr>
    </w:p>
    <w:p w14:paraId="2B1E7933" w14:textId="77777777" w:rsidR="005A3731" w:rsidRDefault="005A3731" w:rsidP="005A3731">
      <w:pPr>
        <w:pStyle w:val="NoSpacing"/>
      </w:pPr>
    </w:p>
    <w:p w14:paraId="4B1C5E63" w14:textId="77777777" w:rsidR="005A3731" w:rsidRDefault="005A3731" w:rsidP="005A3731">
      <w:pPr>
        <w:pStyle w:val="NoSpacing"/>
      </w:pPr>
    </w:p>
    <w:p w14:paraId="1A5DD309" w14:textId="77777777" w:rsidR="005A3731" w:rsidRDefault="005A3731" w:rsidP="005A3731">
      <w:pPr>
        <w:pStyle w:val="NoSpacing"/>
      </w:pPr>
    </w:p>
    <w:p w14:paraId="1C75B64C" w14:textId="77777777" w:rsidR="005A3731" w:rsidRDefault="005A3731" w:rsidP="005A3731">
      <w:pPr>
        <w:pStyle w:val="NoSpacing"/>
      </w:pPr>
    </w:p>
    <w:p w14:paraId="6ADF33A9" w14:textId="77777777" w:rsidR="005A3731" w:rsidRDefault="005A3731" w:rsidP="005A3731">
      <w:pPr>
        <w:pStyle w:val="NoSpacing"/>
      </w:pPr>
    </w:p>
    <w:p w14:paraId="0FCDC120" w14:textId="77777777" w:rsidR="005A3731" w:rsidRDefault="005A3731" w:rsidP="005A3731">
      <w:pPr>
        <w:pStyle w:val="NoSpacing"/>
      </w:pPr>
    </w:p>
    <w:p w14:paraId="63769D4C" w14:textId="77777777" w:rsidR="005A3731" w:rsidRDefault="005A3731" w:rsidP="005A3731">
      <w:pPr>
        <w:pStyle w:val="NoSpacing"/>
      </w:pPr>
    </w:p>
    <w:p w14:paraId="587D610C" w14:textId="77777777" w:rsidR="005A3731" w:rsidRDefault="005A3731" w:rsidP="005A3731">
      <w:pPr>
        <w:pStyle w:val="NoSpacing"/>
      </w:pPr>
    </w:p>
    <w:p w14:paraId="5D00ED89" w14:textId="77777777" w:rsidR="005A3731" w:rsidRDefault="005A3731" w:rsidP="005A3731">
      <w:pPr>
        <w:pStyle w:val="NoSpacing"/>
      </w:pPr>
    </w:p>
    <w:p w14:paraId="07A59B5B" w14:textId="77777777" w:rsidR="005A3731" w:rsidRDefault="005A3731" w:rsidP="005A3731">
      <w:pPr>
        <w:pStyle w:val="NoSpacing"/>
      </w:pPr>
    </w:p>
    <w:p w14:paraId="7745ABD3" w14:textId="77777777" w:rsidR="005A3731" w:rsidRDefault="005A3731" w:rsidP="005A3731">
      <w:pPr>
        <w:pStyle w:val="NoSpacing"/>
      </w:pPr>
    </w:p>
    <w:p w14:paraId="46DDBF94" w14:textId="77777777" w:rsidR="005A3731" w:rsidRDefault="005A3731" w:rsidP="005A3731">
      <w:pPr>
        <w:pStyle w:val="NoSpacing"/>
        <w:sectPr w:rsidR="005A3731" w:rsidSect="005A3731">
          <w:footerReference w:type="default" r:id="rId13"/>
          <w:footerReference w:type="firs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14:paraId="440B6968" w14:textId="77777777" w:rsidR="00947C5E" w:rsidRDefault="00947C5E" w:rsidP="00947C5E">
      <w:pPr>
        <w:pStyle w:val="Heading1"/>
        <w:numPr>
          <w:ilvl w:val="0"/>
          <w:numId w:val="0"/>
        </w:numPr>
      </w:pPr>
      <w:bookmarkStart w:id="0" w:name="_Toc65758767"/>
      <w:r>
        <w:lastRenderedPageBreak/>
        <w:t>Introduction</w:t>
      </w:r>
      <w:bookmarkEnd w:id="0"/>
    </w:p>
    <w:p w14:paraId="04D7900E" w14:textId="77777777" w:rsidR="00947C5E" w:rsidRDefault="00947C5E" w:rsidP="00947C5E">
      <w:pPr>
        <w:jc w:val="both"/>
        <w:rPr>
          <w:szCs w:val="32"/>
        </w:rPr>
      </w:pPr>
      <w:r w:rsidRPr="00E349CE">
        <w:rPr>
          <w:szCs w:val="32"/>
        </w:rPr>
        <w:t xml:space="preserve">Our </w:t>
      </w:r>
      <w:r w:rsidRPr="00E349CE">
        <w:rPr>
          <w:b/>
          <w:szCs w:val="32"/>
        </w:rPr>
        <w:t xml:space="preserve">vision </w:t>
      </w:r>
      <w:r w:rsidRPr="00E349CE">
        <w:rPr>
          <w:szCs w:val="32"/>
        </w:rPr>
        <w:t>for our Trust is we exist to:</w:t>
      </w:r>
      <w:r>
        <w:rPr>
          <w:szCs w:val="32"/>
        </w:rPr>
        <w:t xml:space="preserve">  </w:t>
      </w:r>
    </w:p>
    <w:p w14:paraId="5CBE1152" w14:textId="77777777" w:rsidR="00947C5E" w:rsidRDefault="00947C5E" w:rsidP="00947C5E">
      <w:pPr>
        <w:jc w:val="both"/>
        <w:rPr>
          <w:szCs w:val="32"/>
        </w:rPr>
      </w:pPr>
    </w:p>
    <w:p w14:paraId="02AB6563" w14:textId="77777777" w:rsidR="00947C5E" w:rsidRDefault="00947C5E" w:rsidP="00947C5E">
      <w:pPr>
        <w:ind w:firstLine="720"/>
        <w:jc w:val="both"/>
        <w:rPr>
          <w:b/>
          <w:i/>
        </w:rPr>
      </w:pPr>
      <w:r w:rsidRPr="00E349CE">
        <w:rPr>
          <w:b/>
          <w:i/>
        </w:rPr>
        <w:t>Help every child achieve their God-given potential</w:t>
      </w:r>
    </w:p>
    <w:p w14:paraId="045D3E57" w14:textId="77777777" w:rsidR="00947C5E" w:rsidRDefault="00947C5E" w:rsidP="00947C5E">
      <w:pPr>
        <w:ind w:firstLine="720"/>
        <w:jc w:val="both"/>
        <w:rPr>
          <w:b/>
          <w:i/>
        </w:rPr>
      </w:pPr>
    </w:p>
    <w:p w14:paraId="082D4C01" w14:textId="77777777" w:rsidR="00947C5E" w:rsidRDefault="00947C5E" w:rsidP="00947C5E">
      <w:pPr>
        <w:jc w:val="both"/>
      </w:pPr>
      <w:r>
        <w:t>Our</w:t>
      </w:r>
      <w:r w:rsidRPr="00E349CE">
        <w:rPr>
          <w:b/>
        </w:rPr>
        <w:t xml:space="preserve"> aims</w:t>
      </w:r>
      <w:r>
        <w:t xml:space="preserve"> are clear. We aim </w:t>
      </w:r>
      <w:r w:rsidRPr="00EF3E9A">
        <w:t>to be a Trust in which:</w:t>
      </w:r>
    </w:p>
    <w:p w14:paraId="4CC975E7" w14:textId="77777777" w:rsidR="00947C5E" w:rsidRPr="00AF2A93" w:rsidRDefault="00947C5E" w:rsidP="00947C5E">
      <w:pPr>
        <w:jc w:val="both"/>
      </w:pPr>
    </w:p>
    <w:p w14:paraId="67BD0EA9" w14:textId="77777777" w:rsidR="00947C5E" w:rsidRDefault="00947C5E" w:rsidP="00947C5E">
      <w:pPr>
        <w:ind w:left="720"/>
        <w:jc w:val="both"/>
      </w:pPr>
      <w:r w:rsidRPr="00EF3E9A">
        <w:rPr>
          <w:b/>
          <w:color w:val="6753A0"/>
          <w:sz w:val="32"/>
        </w:rPr>
        <w:t>D</w:t>
      </w:r>
      <w:r w:rsidRPr="00EF3E9A">
        <w:t xml:space="preserve">eveloping the whole child means </w:t>
      </w:r>
      <w:r>
        <w:t>pupils achieve and m</w:t>
      </w:r>
      <w:r w:rsidRPr="00EF3E9A">
        <w:t>aximise their potential</w:t>
      </w:r>
    </w:p>
    <w:p w14:paraId="5AE86A58" w14:textId="77777777" w:rsidR="00947C5E" w:rsidRDefault="00947C5E" w:rsidP="00947C5E">
      <w:pPr>
        <w:ind w:left="720"/>
        <w:jc w:val="both"/>
      </w:pPr>
      <w:r w:rsidRPr="00EF3E9A">
        <w:rPr>
          <w:b/>
          <w:color w:val="6753A0"/>
          <w:sz w:val="32"/>
        </w:rPr>
        <w:t>C</w:t>
      </w:r>
      <w:r>
        <w:t xml:space="preserve">ontinued </w:t>
      </w:r>
      <w:r w:rsidRPr="00EF3E9A">
        <w:t>d</w:t>
      </w:r>
      <w:r>
        <w:t>evelopment of staff is valued and improves education for young people</w:t>
      </w:r>
    </w:p>
    <w:p w14:paraId="2144A2F6" w14:textId="77777777" w:rsidR="00947C5E" w:rsidRDefault="00947C5E" w:rsidP="00947C5E">
      <w:pPr>
        <w:ind w:left="720"/>
        <w:jc w:val="both"/>
      </w:pPr>
      <w:r w:rsidRPr="00EF3E9A">
        <w:rPr>
          <w:b/>
          <w:color w:val="C1AF5A"/>
          <w:sz w:val="32"/>
        </w:rPr>
        <w:t>A</w:t>
      </w:r>
      <w:r>
        <w:t>ll schools are improving</w:t>
      </w:r>
      <w:r w:rsidRPr="00EF3E9A">
        <w:t xml:space="preserve"> and perform above national expectations </w:t>
      </w:r>
    </w:p>
    <w:p w14:paraId="612C8DE8" w14:textId="77777777" w:rsidR="00947C5E" w:rsidRDefault="00947C5E" w:rsidP="00947C5E">
      <w:pPr>
        <w:ind w:left="720"/>
        <w:jc w:val="both"/>
      </w:pPr>
      <w:r w:rsidRPr="00EF3E9A">
        <w:rPr>
          <w:b/>
          <w:color w:val="ED5DA0"/>
          <w:sz w:val="32"/>
        </w:rPr>
        <w:t>T</w:t>
      </w:r>
      <w:r w:rsidRPr="00EF3E9A">
        <w:t>he distinc</w:t>
      </w:r>
      <w:r>
        <w:t xml:space="preserve">t Christian identity of each academy develops and is celebrated </w:t>
      </w:r>
    </w:p>
    <w:p w14:paraId="054CF59F" w14:textId="77777777" w:rsidR="00947C5E" w:rsidRDefault="00947C5E" w:rsidP="00947C5E">
      <w:pPr>
        <w:ind w:left="720"/>
        <w:jc w:val="both"/>
      </w:pPr>
    </w:p>
    <w:p w14:paraId="74777D4C" w14:textId="77777777" w:rsidR="00947C5E" w:rsidRPr="00E349CE" w:rsidRDefault="00947C5E" w:rsidP="00947C5E">
      <w:pPr>
        <w:jc w:val="both"/>
      </w:pPr>
      <w:r w:rsidRPr="00E349CE">
        <w:t xml:space="preserve">Our </w:t>
      </w:r>
      <w:r>
        <w:t xml:space="preserve">work as a Trust is underpinned by shared </w:t>
      </w:r>
      <w:r w:rsidRPr="00E349CE">
        <w:rPr>
          <w:b/>
          <w:color w:val="000000" w:themeColor="text1"/>
        </w:rPr>
        <w:t>values</w:t>
      </w:r>
      <w:r w:rsidRPr="00E349CE">
        <w:t xml:space="preserve">. They are taken from the Church of England’s vision for Education and guide the work of Trust Centre team. They are: </w:t>
      </w:r>
    </w:p>
    <w:p w14:paraId="270EB0B7" w14:textId="77777777" w:rsidR="00947C5E" w:rsidRDefault="00947C5E" w:rsidP="00947C5E">
      <w:pPr>
        <w:ind w:firstLine="720"/>
        <w:jc w:val="both"/>
        <w:rPr>
          <w:b/>
        </w:rPr>
      </w:pPr>
    </w:p>
    <w:p w14:paraId="799E29BA" w14:textId="77777777" w:rsidR="00947C5E" w:rsidRDefault="00947C5E" w:rsidP="00947C5E">
      <w:pPr>
        <w:ind w:firstLine="720"/>
        <w:jc w:val="both"/>
        <w:rPr>
          <w:b/>
        </w:rPr>
      </w:pPr>
      <w:r w:rsidRPr="00E349CE">
        <w:rPr>
          <w:b/>
        </w:rPr>
        <w:t>Aspiration</w:t>
      </w:r>
    </w:p>
    <w:p w14:paraId="43B3CF30" w14:textId="77777777" w:rsidR="00947C5E" w:rsidRDefault="00947C5E" w:rsidP="00947C5E">
      <w:pPr>
        <w:ind w:firstLine="720"/>
        <w:jc w:val="both"/>
      </w:pPr>
      <w:r w:rsidRPr="00174888">
        <w:t xml:space="preserve">I can do all things through </w:t>
      </w:r>
      <w:r>
        <w:t>Christ</w:t>
      </w:r>
      <w:r w:rsidRPr="00174888">
        <w:t xml:space="preserve"> who strengthens me</w:t>
      </w:r>
    </w:p>
    <w:p w14:paraId="64203FC6" w14:textId="77777777" w:rsidR="00947C5E" w:rsidRPr="00174888" w:rsidRDefault="00947C5E" w:rsidP="00947C5E">
      <w:pPr>
        <w:ind w:firstLine="720"/>
        <w:jc w:val="both"/>
      </w:pPr>
      <w:r>
        <w:t>(Philippians 4 vs 13).</w:t>
      </w:r>
    </w:p>
    <w:p w14:paraId="443B78E1" w14:textId="77777777" w:rsidR="00947C5E" w:rsidRDefault="00947C5E" w:rsidP="00947C5E">
      <w:pPr>
        <w:ind w:firstLine="720"/>
        <w:jc w:val="both"/>
        <w:rPr>
          <w:b/>
        </w:rPr>
      </w:pPr>
    </w:p>
    <w:p w14:paraId="3899236F" w14:textId="77777777" w:rsidR="00947C5E" w:rsidRPr="00E349CE" w:rsidRDefault="00947C5E" w:rsidP="00947C5E">
      <w:pPr>
        <w:ind w:firstLine="720"/>
        <w:jc w:val="both"/>
        <w:rPr>
          <w:b/>
        </w:rPr>
      </w:pPr>
      <w:r w:rsidRPr="00E349CE">
        <w:rPr>
          <w:b/>
        </w:rPr>
        <w:t>Wisdom</w:t>
      </w:r>
    </w:p>
    <w:p w14:paraId="65F12F0A" w14:textId="77777777" w:rsidR="00947C5E" w:rsidRDefault="00947C5E" w:rsidP="00947C5E">
      <w:pPr>
        <w:ind w:left="720"/>
        <w:jc w:val="both"/>
      </w:pPr>
      <w:r w:rsidRPr="00E349CE">
        <w:t xml:space="preserve">Listen to advice and accept discipline, and at the end you will be counted among the wise </w:t>
      </w:r>
    </w:p>
    <w:p w14:paraId="70A68B0A" w14:textId="77777777" w:rsidR="00947C5E" w:rsidRDefault="00947C5E" w:rsidP="00947C5E">
      <w:pPr>
        <w:ind w:left="720"/>
        <w:jc w:val="both"/>
        <w:rPr>
          <w:i/>
        </w:rPr>
      </w:pPr>
      <w:r w:rsidRPr="00E349CE">
        <w:t>(Proverbs 19 vs 20)</w:t>
      </w:r>
      <w:r>
        <w:rPr>
          <w:i/>
        </w:rPr>
        <w:t xml:space="preserve"> </w:t>
      </w:r>
      <w:r>
        <w:rPr>
          <w:i/>
        </w:rPr>
        <w:tab/>
      </w:r>
    </w:p>
    <w:p w14:paraId="4030FADD" w14:textId="77777777" w:rsidR="00947C5E" w:rsidRDefault="00947C5E" w:rsidP="00947C5E">
      <w:pPr>
        <w:ind w:left="720"/>
        <w:jc w:val="both"/>
        <w:rPr>
          <w:i/>
        </w:rPr>
      </w:pPr>
    </w:p>
    <w:p w14:paraId="3214D06B" w14:textId="77777777" w:rsidR="00947C5E" w:rsidRPr="00E349CE" w:rsidRDefault="00947C5E" w:rsidP="00947C5E">
      <w:pPr>
        <w:ind w:left="720"/>
        <w:jc w:val="both"/>
        <w:rPr>
          <w:b/>
        </w:rPr>
      </w:pPr>
      <w:r w:rsidRPr="00E349CE">
        <w:rPr>
          <w:b/>
        </w:rPr>
        <w:t xml:space="preserve">Respect </w:t>
      </w:r>
    </w:p>
    <w:p w14:paraId="638C746E" w14:textId="77777777" w:rsidR="00947C5E" w:rsidRDefault="00947C5E" w:rsidP="00947C5E">
      <w:pPr>
        <w:ind w:left="720"/>
        <w:jc w:val="both"/>
      </w:pPr>
      <w:proofErr w:type="gramStart"/>
      <w:r w:rsidRPr="00E349CE">
        <w:t>So</w:t>
      </w:r>
      <w:proofErr w:type="gramEnd"/>
      <w:r w:rsidRPr="00E349CE">
        <w:t xml:space="preserve"> in everything do to others what you would have them do to you </w:t>
      </w:r>
    </w:p>
    <w:p w14:paraId="1E5B9ED1" w14:textId="77777777" w:rsidR="00947C5E" w:rsidRPr="00E349CE" w:rsidRDefault="00947C5E" w:rsidP="00947C5E">
      <w:pPr>
        <w:ind w:left="720"/>
        <w:jc w:val="both"/>
      </w:pPr>
      <w:r w:rsidRPr="00E349CE">
        <w:t>(Matthew 7 vs 12)</w:t>
      </w:r>
    </w:p>
    <w:p w14:paraId="3BE87F42" w14:textId="77777777" w:rsidR="00947C5E" w:rsidRPr="009B3ED2" w:rsidRDefault="00947C5E" w:rsidP="00947C5E">
      <w:pPr>
        <w:jc w:val="both"/>
        <w:rPr>
          <w:color w:val="000000" w:themeColor="text1"/>
        </w:rPr>
      </w:pPr>
    </w:p>
    <w:p w14:paraId="6166DDD1" w14:textId="77777777" w:rsidR="00947C5E" w:rsidRDefault="00947C5E" w:rsidP="00947C5E">
      <w:pPr>
        <w:jc w:val="both"/>
        <w:rPr>
          <w:color w:val="000000" w:themeColor="text1"/>
        </w:rPr>
      </w:pPr>
      <w:r>
        <w:rPr>
          <w:rFonts w:eastAsia="Times New Roman"/>
          <w:color w:val="000000" w:themeColor="text1"/>
        </w:rPr>
        <w:t xml:space="preserve">Our vision of helping every child achieve their God-given potential is aligned with the Church of England’s vision for education and is underpinned by the Bible verse from John: </w:t>
      </w:r>
      <w:r w:rsidRPr="008A1456">
        <w:rPr>
          <w:i/>
          <w:color w:val="000000" w:themeColor="text1"/>
        </w:rPr>
        <w:t xml:space="preserve">I have come that they may have </w:t>
      </w:r>
      <w:proofErr w:type="gramStart"/>
      <w:r w:rsidRPr="008A1456">
        <w:rPr>
          <w:i/>
          <w:color w:val="000000" w:themeColor="text1"/>
        </w:rPr>
        <w:t>life, and</w:t>
      </w:r>
      <w:proofErr w:type="gramEnd"/>
      <w:r w:rsidRPr="008A1456">
        <w:rPr>
          <w:i/>
          <w:color w:val="000000" w:themeColor="text1"/>
        </w:rPr>
        <w:t xml:space="preserve"> have it to the full</w:t>
      </w:r>
      <w:r w:rsidRPr="008A1456">
        <w:rPr>
          <w:color w:val="000000" w:themeColor="text1"/>
        </w:rPr>
        <w:t>.</w:t>
      </w:r>
    </w:p>
    <w:p w14:paraId="425888C5" w14:textId="77777777" w:rsidR="00947C5E" w:rsidRPr="00797941" w:rsidRDefault="00947C5E" w:rsidP="00947C5E">
      <w:pPr>
        <w:jc w:val="both"/>
        <w:rPr>
          <w:color w:val="000000" w:themeColor="text1"/>
        </w:rPr>
      </w:pPr>
    </w:p>
    <w:p w14:paraId="31295F93" w14:textId="77777777" w:rsidR="00947C5E" w:rsidRDefault="00947C5E" w:rsidP="00947C5E">
      <w:pPr>
        <w:jc w:val="both"/>
        <w:rPr>
          <w:i/>
          <w:color w:val="000000" w:themeColor="text1"/>
        </w:rPr>
      </w:pPr>
    </w:p>
    <w:p w14:paraId="1B444992" w14:textId="77777777" w:rsidR="000265BD" w:rsidRDefault="000265BD" w:rsidP="00947C5E">
      <w:pPr>
        <w:jc w:val="both"/>
        <w:rPr>
          <w:i/>
          <w:color w:val="000000" w:themeColor="text1"/>
        </w:rPr>
      </w:pPr>
      <w:r>
        <w:rPr>
          <w:i/>
          <w:color w:val="000000" w:themeColor="text1"/>
        </w:rPr>
        <w:br w:type="page"/>
      </w:r>
    </w:p>
    <w:p w14:paraId="25C71E3D" w14:textId="77777777" w:rsidR="00B71F5B" w:rsidRPr="00102BFC" w:rsidRDefault="00947C5E" w:rsidP="00947C5E">
      <w:pPr>
        <w:pStyle w:val="Heading1"/>
        <w:numPr>
          <w:ilvl w:val="0"/>
          <w:numId w:val="27"/>
        </w:numPr>
        <w:rPr>
          <w:rFonts w:eastAsia="Times New Roman"/>
          <w:lang w:eastAsia="en-GB"/>
        </w:rPr>
      </w:pPr>
      <w:bookmarkStart w:id="1" w:name="_Toc65758768"/>
      <w:r w:rsidRPr="00102BFC">
        <w:rPr>
          <w:rFonts w:eastAsia="Times New Roman"/>
          <w:lang w:eastAsia="en-GB"/>
        </w:rPr>
        <w:lastRenderedPageBreak/>
        <w:t>Policy Aims</w:t>
      </w:r>
      <w:bookmarkEnd w:id="1"/>
      <w:r w:rsidR="00B71F5B" w:rsidRPr="00102BFC">
        <w:rPr>
          <w:rFonts w:eastAsia="Times New Roman"/>
          <w:lang w:eastAsia="en-GB"/>
        </w:rPr>
        <w:t> </w:t>
      </w:r>
    </w:p>
    <w:p w14:paraId="62DFC67A" w14:textId="2DC233DD" w:rsidR="00B71F5B" w:rsidRPr="00102BFC" w:rsidRDefault="00A731A2" w:rsidP="00B71F5B">
      <w:pPr>
        <w:jc w:val="both"/>
        <w:textAlignment w:val="baseline"/>
        <w:rPr>
          <w:rFonts w:ascii="Segoe UI" w:eastAsia="Times New Roman" w:hAnsi="Segoe UI" w:cs="Segoe UI"/>
          <w:sz w:val="18"/>
          <w:szCs w:val="18"/>
          <w:lang w:eastAsia="en-GB"/>
        </w:rPr>
      </w:pPr>
      <w:r w:rsidRPr="00102BFC">
        <w:rPr>
          <w:rFonts w:eastAsia="Times New Roman" w:cs="Segoe UI"/>
          <w:lang w:eastAsia="en-GB"/>
        </w:rPr>
        <w:t>DCAT</w:t>
      </w:r>
      <w:r w:rsidR="00947C5E" w:rsidRPr="00102BFC">
        <w:rPr>
          <w:rFonts w:eastAsia="Times New Roman" w:cs="Segoe UI"/>
          <w:lang w:eastAsia="en-GB"/>
        </w:rPr>
        <w:t xml:space="preserve"> </w:t>
      </w:r>
      <w:r w:rsidR="00B71F5B" w:rsidRPr="00102BFC">
        <w:rPr>
          <w:rFonts w:eastAsia="Times New Roman" w:cs="Segoe UI"/>
          <w:lang w:eastAsia="en-GB"/>
        </w:rPr>
        <w:t>recognises that CCTV systems can be privacy intrusive.   </w:t>
      </w:r>
      <w:r w:rsidR="00B71F5B" w:rsidRPr="00102BFC">
        <w:rPr>
          <w:rFonts w:eastAsia="Times New Roman" w:cs="Segoe UI"/>
          <w:iCs/>
          <w:lang w:eastAsia="en-GB"/>
        </w:rPr>
        <w:t xml:space="preserve">For this reason, </w:t>
      </w:r>
      <w:r w:rsidR="00102BFC" w:rsidRPr="00102BFC">
        <w:rPr>
          <w:rFonts w:eastAsia="Times New Roman" w:cs="Segoe UI"/>
          <w:iCs/>
          <w:lang w:eastAsia="en-GB"/>
        </w:rPr>
        <w:t xml:space="preserve">St Josephs Infant and St Josephs Junior Schools </w:t>
      </w:r>
      <w:r w:rsidR="00B71F5B" w:rsidRPr="00102BFC">
        <w:rPr>
          <w:rFonts w:eastAsia="Times New Roman" w:cs="Segoe UI"/>
          <w:iCs/>
          <w:lang w:eastAsia="en-GB"/>
        </w:rPr>
        <w:t>has carried out a data protection impact assessment with a view to evaluating whether the CCTV system in place is a necessary and proportionate means of achieving the legitimate objectives set out below. </w:t>
      </w:r>
      <w:r w:rsidR="00B71F5B" w:rsidRPr="00102BFC">
        <w:rPr>
          <w:rFonts w:eastAsia="Times New Roman" w:cs="Segoe UI"/>
          <w:lang w:eastAsia="en-GB"/>
        </w:rPr>
        <w:t> </w:t>
      </w:r>
      <w:r w:rsidR="00B71F5B" w:rsidRPr="00102BFC">
        <w:rPr>
          <w:rFonts w:eastAsia="Times New Roman" w:cs="Segoe UI"/>
          <w:iCs/>
          <w:lang w:eastAsia="en-GB"/>
        </w:rPr>
        <w:t xml:space="preserve">The result of the data protection impact assessment has informed the </w:t>
      </w:r>
      <w:r w:rsidR="00102BFC" w:rsidRPr="00102BFC">
        <w:rPr>
          <w:rFonts w:eastAsia="Times New Roman" w:cs="Segoe UI"/>
          <w:iCs/>
          <w:lang w:eastAsia="en-GB"/>
        </w:rPr>
        <w:t xml:space="preserve">St Josephs Infant and St Josephs Junior Schools </w:t>
      </w:r>
      <w:r w:rsidR="00B71F5B" w:rsidRPr="00102BFC">
        <w:rPr>
          <w:rFonts w:eastAsia="Times New Roman" w:cs="Segoe UI"/>
          <w:iCs/>
          <w:lang w:eastAsia="en-GB"/>
        </w:rPr>
        <w:t>use of CCTV a</w:t>
      </w:r>
      <w:r w:rsidRPr="00102BFC">
        <w:rPr>
          <w:rFonts w:eastAsia="Times New Roman" w:cs="Segoe UI"/>
          <w:iCs/>
          <w:lang w:eastAsia="en-GB"/>
        </w:rPr>
        <w:t>nd the contents of this policy.</w:t>
      </w:r>
    </w:p>
    <w:p w14:paraId="3DCE18A0" w14:textId="77777777" w:rsidR="00A731A2" w:rsidRPr="00102BFC" w:rsidRDefault="00A731A2" w:rsidP="00B71F5B">
      <w:pPr>
        <w:jc w:val="both"/>
        <w:textAlignment w:val="baseline"/>
        <w:rPr>
          <w:rFonts w:eastAsia="Times New Roman" w:cs="Segoe UI"/>
          <w:lang w:eastAsia="en-GB"/>
        </w:rPr>
      </w:pPr>
    </w:p>
    <w:p w14:paraId="269397F4" w14:textId="51FAB170" w:rsidR="00A731A2" w:rsidRPr="00102BFC" w:rsidRDefault="00A731A2" w:rsidP="00A731A2">
      <w:pPr>
        <w:jc w:val="both"/>
        <w:textAlignment w:val="baseline"/>
        <w:rPr>
          <w:rFonts w:ascii="Segoe UI" w:eastAsia="Times New Roman" w:hAnsi="Segoe UI" w:cs="Segoe UI"/>
          <w:sz w:val="18"/>
          <w:szCs w:val="18"/>
          <w:lang w:eastAsia="en-GB"/>
        </w:rPr>
      </w:pPr>
      <w:r w:rsidRPr="00102BFC">
        <w:rPr>
          <w:rFonts w:eastAsia="Times New Roman" w:cs="Segoe UI"/>
          <w:lang w:eastAsia="en-GB"/>
        </w:rPr>
        <w:t xml:space="preserve">The purpose of this Policy is to regulate the management, operation and use of the CCTV system (closed circuit television) at </w:t>
      </w:r>
      <w:r w:rsidR="00102BFC" w:rsidRPr="00102BFC">
        <w:rPr>
          <w:rFonts w:eastAsia="Times New Roman" w:cs="Segoe UI"/>
          <w:iCs/>
          <w:lang w:eastAsia="en-GB"/>
        </w:rPr>
        <w:t>St Josephs Infant and St Josephs Junior Schools</w:t>
      </w:r>
      <w:r w:rsidRPr="00102BFC">
        <w:rPr>
          <w:rFonts w:eastAsia="Times New Roman" w:cs="Segoe UI"/>
          <w:lang w:eastAsia="en-GB"/>
        </w:rPr>
        <w:t xml:space="preserve"> </w:t>
      </w:r>
    </w:p>
    <w:p w14:paraId="07393FB7" w14:textId="77777777" w:rsidR="00A731A2" w:rsidRPr="00102BFC" w:rsidRDefault="00A731A2" w:rsidP="00B71F5B">
      <w:pPr>
        <w:jc w:val="both"/>
        <w:textAlignment w:val="baseline"/>
        <w:rPr>
          <w:rFonts w:eastAsia="Times New Roman" w:cs="Segoe UI"/>
          <w:lang w:eastAsia="en-GB"/>
        </w:rPr>
      </w:pPr>
    </w:p>
    <w:p w14:paraId="3A4DFB50" w14:textId="77777777" w:rsidR="00B71F5B" w:rsidRPr="00102BFC" w:rsidRDefault="00B71F5B" w:rsidP="00B71F5B">
      <w:pPr>
        <w:jc w:val="both"/>
        <w:textAlignment w:val="baseline"/>
        <w:rPr>
          <w:rFonts w:ascii="Segoe UI" w:eastAsia="Times New Roman" w:hAnsi="Segoe UI" w:cs="Segoe UI"/>
          <w:sz w:val="18"/>
          <w:szCs w:val="18"/>
          <w:lang w:eastAsia="en-GB"/>
        </w:rPr>
      </w:pPr>
      <w:r w:rsidRPr="00102BFC">
        <w:rPr>
          <w:rFonts w:eastAsia="Times New Roman" w:cs="Segoe UI"/>
          <w:lang w:eastAsia="en-GB"/>
        </w:rPr>
        <w:t>Review of this policy shall be repeated regularly and whenever new equipment is introduced a review will be conducted and a risk assessment put in place. We aim to conduct reviews no later than every two years.   </w:t>
      </w:r>
    </w:p>
    <w:p w14:paraId="5CAF0FDE" w14:textId="77777777" w:rsidR="00F711C8" w:rsidRPr="00102BFC" w:rsidRDefault="00F711C8" w:rsidP="00B71F5B">
      <w:pPr>
        <w:jc w:val="both"/>
        <w:textAlignment w:val="baseline"/>
        <w:rPr>
          <w:rFonts w:eastAsia="Times New Roman" w:cs="Segoe UI"/>
          <w:b/>
          <w:bCs/>
          <w:lang w:eastAsia="en-GB"/>
        </w:rPr>
      </w:pPr>
    </w:p>
    <w:p w14:paraId="43008F64" w14:textId="77777777" w:rsidR="00B71F5B" w:rsidRPr="00102BFC" w:rsidRDefault="00B71F5B" w:rsidP="00A731A2">
      <w:pPr>
        <w:pStyle w:val="Heading1"/>
        <w:numPr>
          <w:ilvl w:val="0"/>
          <w:numId w:val="27"/>
        </w:numPr>
        <w:rPr>
          <w:rFonts w:eastAsia="Times New Roman"/>
          <w:lang w:eastAsia="en-GB"/>
        </w:rPr>
      </w:pPr>
      <w:bookmarkStart w:id="2" w:name="_Toc65758769"/>
      <w:r w:rsidRPr="00102BFC">
        <w:rPr>
          <w:rFonts w:eastAsia="Times New Roman"/>
          <w:lang w:eastAsia="en-GB"/>
        </w:rPr>
        <w:t>Objectives</w:t>
      </w:r>
      <w:bookmarkEnd w:id="2"/>
      <w:r w:rsidRPr="00102BFC">
        <w:rPr>
          <w:rFonts w:eastAsia="Times New Roman"/>
          <w:lang w:eastAsia="en-GB"/>
        </w:rPr>
        <w:t> </w:t>
      </w:r>
    </w:p>
    <w:p w14:paraId="0789BDB5" w14:textId="0617F59C" w:rsidR="00B71F5B" w:rsidRPr="00102BFC" w:rsidRDefault="00B71F5B" w:rsidP="00B71F5B">
      <w:pPr>
        <w:jc w:val="both"/>
        <w:textAlignment w:val="baseline"/>
        <w:rPr>
          <w:rFonts w:eastAsia="Times New Roman" w:cs="Segoe UI"/>
          <w:lang w:eastAsia="en-GB"/>
        </w:rPr>
      </w:pPr>
      <w:r w:rsidRPr="00102BFC">
        <w:rPr>
          <w:rFonts w:eastAsia="Times New Roman" w:cs="Segoe UI"/>
          <w:lang w:eastAsia="en-GB"/>
        </w:rPr>
        <w:t xml:space="preserve">The purpose of the CCTV system is to </w:t>
      </w:r>
      <w:r w:rsidR="00A731A2" w:rsidRPr="00102BFC">
        <w:rPr>
          <w:rFonts w:eastAsia="Times New Roman" w:cs="Segoe UI"/>
          <w:lang w:eastAsia="en-GB"/>
        </w:rPr>
        <w:t xml:space="preserve">film and record images to </w:t>
      </w:r>
      <w:r w:rsidRPr="00102BFC">
        <w:rPr>
          <w:rFonts w:eastAsia="Times New Roman" w:cs="Segoe UI"/>
          <w:lang w:eastAsia="en-GB"/>
        </w:rPr>
        <w:t xml:space="preserve">assist </w:t>
      </w:r>
      <w:r w:rsidR="00102BFC" w:rsidRPr="00102BFC">
        <w:rPr>
          <w:rFonts w:eastAsia="Times New Roman" w:cs="Segoe UI"/>
          <w:iCs/>
          <w:lang w:eastAsia="en-GB"/>
        </w:rPr>
        <w:t xml:space="preserve">St Josephs Infant and St Josephs Junior Schools </w:t>
      </w:r>
      <w:r w:rsidRPr="00102BFC">
        <w:rPr>
          <w:rFonts w:eastAsia="Times New Roman" w:cs="Segoe UI"/>
          <w:lang w:eastAsia="en-GB"/>
        </w:rPr>
        <w:t>in reaching these objectives: </w:t>
      </w:r>
    </w:p>
    <w:p w14:paraId="4A3F7C14" w14:textId="77777777" w:rsidR="00F711C8" w:rsidRPr="00102BFC" w:rsidRDefault="00F711C8" w:rsidP="00B71F5B">
      <w:pPr>
        <w:jc w:val="both"/>
        <w:textAlignment w:val="baseline"/>
        <w:rPr>
          <w:rFonts w:ascii="Segoe UI" w:eastAsia="Times New Roman" w:hAnsi="Segoe UI" w:cs="Segoe UI"/>
          <w:sz w:val="18"/>
          <w:szCs w:val="18"/>
          <w:lang w:eastAsia="en-GB"/>
        </w:rPr>
      </w:pPr>
    </w:p>
    <w:p w14:paraId="0087F55E" w14:textId="77777777" w:rsidR="00B71F5B" w:rsidRPr="00102BFC" w:rsidRDefault="00B71F5B" w:rsidP="00B71F5B">
      <w:pPr>
        <w:numPr>
          <w:ilvl w:val="0"/>
          <w:numId w:val="12"/>
        </w:numPr>
        <w:ind w:left="510" w:firstLine="0"/>
        <w:jc w:val="both"/>
        <w:textAlignment w:val="baseline"/>
        <w:rPr>
          <w:rFonts w:eastAsia="Times New Roman" w:cs="Segoe UI"/>
          <w:lang w:eastAsia="en-GB"/>
        </w:rPr>
      </w:pPr>
      <w:r w:rsidRPr="00102BFC">
        <w:rPr>
          <w:rFonts w:eastAsia="Times New Roman" w:cs="Segoe UI"/>
          <w:lang w:eastAsia="en-GB"/>
        </w:rPr>
        <w:t>To protect pupils, staff and visitors against harm to their person and/or property. </w:t>
      </w:r>
    </w:p>
    <w:p w14:paraId="7ADCD26A" w14:textId="77777777" w:rsidR="00B71F5B" w:rsidRPr="00102BFC" w:rsidRDefault="00B71F5B" w:rsidP="00B71F5B">
      <w:pPr>
        <w:numPr>
          <w:ilvl w:val="0"/>
          <w:numId w:val="13"/>
        </w:numPr>
        <w:ind w:left="510" w:firstLine="0"/>
        <w:jc w:val="both"/>
        <w:textAlignment w:val="baseline"/>
        <w:rPr>
          <w:rFonts w:eastAsia="Times New Roman" w:cs="Segoe UI"/>
          <w:lang w:eastAsia="en-GB"/>
        </w:rPr>
      </w:pPr>
      <w:r w:rsidRPr="00102BFC">
        <w:rPr>
          <w:rFonts w:eastAsia="Times New Roman" w:cs="Segoe UI"/>
          <w:lang w:eastAsia="en-GB"/>
        </w:rPr>
        <w:t>To increase a sense of personal safety and reduce the fear of crime. </w:t>
      </w:r>
    </w:p>
    <w:p w14:paraId="0481205A" w14:textId="77777777" w:rsidR="00B71F5B" w:rsidRPr="00102BFC" w:rsidRDefault="00B71F5B" w:rsidP="00B71F5B">
      <w:pPr>
        <w:numPr>
          <w:ilvl w:val="0"/>
          <w:numId w:val="14"/>
        </w:numPr>
        <w:ind w:left="510" w:firstLine="0"/>
        <w:jc w:val="both"/>
        <w:textAlignment w:val="baseline"/>
        <w:rPr>
          <w:rFonts w:eastAsia="Times New Roman" w:cs="Segoe UI"/>
          <w:lang w:eastAsia="en-GB"/>
        </w:rPr>
      </w:pPr>
      <w:r w:rsidRPr="00102BFC">
        <w:rPr>
          <w:rFonts w:eastAsia="Times New Roman" w:cs="Segoe UI"/>
          <w:lang w:eastAsia="en-GB"/>
        </w:rPr>
        <w:t>To protect the academy buildings and assets. </w:t>
      </w:r>
    </w:p>
    <w:p w14:paraId="68C2D4AA" w14:textId="77777777" w:rsidR="00B71F5B" w:rsidRPr="00102BFC" w:rsidRDefault="00B71F5B" w:rsidP="00B71F5B">
      <w:pPr>
        <w:numPr>
          <w:ilvl w:val="0"/>
          <w:numId w:val="15"/>
        </w:numPr>
        <w:ind w:left="510" w:firstLine="0"/>
        <w:jc w:val="both"/>
        <w:textAlignment w:val="baseline"/>
        <w:rPr>
          <w:rFonts w:eastAsia="Times New Roman" w:cs="Segoe UI"/>
          <w:lang w:eastAsia="en-GB"/>
        </w:rPr>
      </w:pPr>
      <w:r w:rsidRPr="00102BFC">
        <w:rPr>
          <w:rFonts w:eastAsia="Times New Roman" w:cs="Segoe UI"/>
          <w:lang w:eastAsia="en-GB"/>
        </w:rPr>
        <w:t>To support the police in preventing and detecting crime. </w:t>
      </w:r>
    </w:p>
    <w:p w14:paraId="156571E6" w14:textId="77777777" w:rsidR="00B71F5B" w:rsidRPr="00B71F5B" w:rsidRDefault="00B71F5B" w:rsidP="00B71F5B">
      <w:pPr>
        <w:numPr>
          <w:ilvl w:val="0"/>
          <w:numId w:val="16"/>
        </w:numPr>
        <w:ind w:left="510" w:firstLine="0"/>
        <w:jc w:val="both"/>
        <w:textAlignment w:val="baseline"/>
        <w:rPr>
          <w:rFonts w:eastAsia="Times New Roman" w:cs="Segoe UI"/>
          <w:lang w:eastAsia="en-GB"/>
        </w:rPr>
      </w:pPr>
      <w:r w:rsidRPr="00102BFC">
        <w:rPr>
          <w:rFonts w:eastAsia="Times New Roman" w:cs="Segoe UI"/>
          <w:lang w:eastAsia="en-GB"/>
        </w:rPr>
        <w:t>To assist in</w:t>
      </w:r>
      <w:r w:rsidRPr="00B71F5B">
        <w:rPr>
          <w:rFonts w:eastAsia="Times New Roman" w:cs="Segoe UI"/>
          <w:lang w:eastAsia="en-GB"/>
        </w:rPr>
        <w:t xml:space="preserve"> identifying, apprehending and prosecuting offenders. </w:t>
      </w:r>
    </w:p>
    <w:p w14:paraId="6FCF4CDC" w14:textId="77777777" w:rsidR="00B71F5B" w:rsidRPr="00B71F5B" w:rsidRDefault="00B71F5B" w:rsidP="00B71F5B">
      <w:pPr>
        <w:numPr>
          <w:ilvl w:val="0"/>
          <w:numId w:val="17"/>
        </w:numPr>
        <w:ind w:left="510" w:firstLine="0"/>
        <w:jc w:val="both"/>
        <w:textAlignment w:val="baseline"/>
        <w:rPr>
          <w:rFonts w:eastAsia="Times New Roman" w:cs="Segoe UI"/>
          <w:lang w:eastAsia="en-GB"/>
        </w:rPr>
      </w:pPr>
      <w:r w:rsidRPr="00B71F5B">
        <w:rPr>
          <w:rFonts w:eastAsia="Times New Roman" w:cs="Segoe UI"/>
          <w:lang w:eastAsia="en-GB"/>
        </w:rPr>
        <w:t>To assist in establishing cause of accidents and other adverse incidents and prevent reoccurrence  </w:t>
      </w:r>
    </w:p>
    <w:p w14:paraId="7EC4789F" w14:textId="749D5E7D" w:rsidR="00B71F5B" w:rsidRPr="00102BFC" w:rsidRDefault="00B71F5B" w:rsidP="00B71F5B">
      <w:pPr>
        <w:numPr>
          <w:ilvl w:val="0"/>
          <w:numId w:val="18"/>
        </w:numPr>
        <w:ind w:left="510" w:firstLine="0"/>
        <w:jc w:val="both"/>
        <w:textAlignment w:val="baseline"/>
        <w:rPr>
          <w:rFonts w:eastAsia="Times New Roman" w:cs="Segoe UI"/>
          <w:lang w:eastAsia="en-GB"/>
        </w:rPr>
      </w:pPr>
      <w:r w:rsidRPr="00102BFC">
        <w:rPr>
          <w:rFonts w:eastAsia="Times New Roman" w:cs="Segoe UI"/>
          <w:lang w:eastAsia="en-GB"/>
        </w:rPr>
        <w:t xml:space="preserve">To assist in managing </w:t>
      </w:r>
      <w:r w:rsidR="00102BFC" w:rsidRPr="00102BFC">
        <w:rPr>
          <w:rFonts w:eastAsia="Times New Roman" w:cs="Segoe UI"/>
          <w:iCs/>
          <w:lang w:eastAsia="en-GB"/>
        </w:rPr>
        <w:t>St Josephs Infant and St Josephs Junior Schools</w:t>
      </w:r>
    </w:p>
    <w:p w14:paraId="525470C2" w14:textId="77777777" w:rsidR="00A731A2" w:rsidRPr="00102BFC" w:rsidRDefault="00A731A2" w:rsidP="00B71F5B">
      <w:pPr>
        <w:jc w:val="both"/>
        <w:textAlignment w:val="baseline"/>
        <w:rPr>
          <w:rFonts w:eastAsia="Times New Roman" w:cs="Segoe UI"/>
          <w:lang w:eastAsia="en-GB"/>
        </w:rPr>
      </w:pPr>
    </w:p>
    <w:p w14:paraId="0C76AC34" w14:textId="1FE5084E" w:rsidR="00B71F5B" w:rsidRPr="00102BFC" w:rsidRDefault="00B71F5B" w:rsidP="00B71F5B">
      <w:pPr>
        <w:jc w:val="both"/>
        <w:textAlignment w:val="baseline"/>
        <w:rPr>
          <w:rFonts w:ascii="Segoe UI" w:eastAsia="Times New Roman" w:hAnsi="Segoe UI" w:cs="Segoe UI"/>
          <w:sz w:val="18"/>
          <w:szCs w:val="18"/>
          <w:lang w:eastAsia="en-GB"/>
        </w:rPr>
      </w:pPr>
      <w:r w:rsidRPr="00102BFC">
        <w:rPr>
          <w:rFonts w:eastAsia="Times New Roman" w:cs="Segoe UI"/>
          <w:lang w:eastAsia="en-GB"/>
        </w:rPr>
        <w:t xml:space="preserve">The CCTV system used by </w:t>
      </w:r>
      <w:r w:rsidR="00102BFC" w:rsidRPr="00102BFC">
        <w:rPr>
          <w:rFonts w:eastAsia="Times New Roman" w:cs="Segoe UI"/>
          <w:iCs/>
          <w:lang w:eastAsia="en-GB"/>
        </w:rPr>
        <w:t xml:space="preserve">St Josephs Infant and St Josephs Junior Schools </w:t>
      </w:r>
      <w:r w:rsidRPr="00102BFC">
        <w:rPr>
          <w:rFonts w:eastAsia="Times New Roman" w:cs="Segoe UI"/>
          <w:lang w:eastAsia="en-GB"/>
        </w:rPr>
        <w:t>comprises of: </w:t>
      </w:r>
    </w:p>
    <w:p w14:paraId="3FB905AE" w14:textId="77777777" w:rsidR="00B71F5B" w:rsidRPr="00102BFC" w:rsidRDefault="00B71F5B" w:rsidP="00B71F5B">
      <w:pPr>
        <w:ind w:left="360"/>
        <w:jc w:val="both"/>
        <w:textAlignment w:val="baseline"/>
        <w:rPr>
          <w:rFonts w:ascii="Segoe UI" w:eastAsia="Times New Roman" w:hAnsi="Segoe UI" w:cs="Segoe UI"/>
          <w:sz w:val="18"/>
          <w:szCs w:val="18"/>
          <w:lang w:eastAsia="en-GB"/>
        </w:rPr>
      </w:pPr>
      <w:r w:rsidRPr="00102BFC">
        <w:rPr>
          <w:rFonts w:eastAsia="Times New Roman" w:cs="Segoe UI"/>
          <w:lang w:eastAsia="en-GB"/>
        </w:rPr>
        <w:t> </w:t>
      </w:r>
    </w:p>
    <w:tbl>
      <w:tblPr>
        <w:tblW w:w="8550" w:type="dxa"/>
        <w:tblInd w:w="4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85"/>
        <w:gridCol w:w="3225"/>
        <w:gridCol w:w="1080"/>
        <w:gridCol w:w="1620"/>
        <w:gridCol w:w="1140"/>
      </w:tblGrid>
      <w:tr w:rsidR="00B71F5B" w:rsidRPr="00102BFC" w14:paraId="446332C0" w14:textId="77777777" w:rsidTr="000265BD">
        <w:tc>
          <w:tcPr>
            <w:tcW w:w="1485" w:type="dxa"/>
            <w:tcBorders>
              <w:top w:val="single" w:sz="6" w:space="0" w:color="auto"/>
              <w:left w:val="single" w:sz="6" w:space="0" w:color="auto"/>
              <w:bottom w:val="single" w:sz="6" w:space="0" w:color="auto"/>
              <w:right w:val="single" w:sz="6" w:space="0" w:color="auto"/>
            </w:tcBorders>
            <w:hideMark/>
          </w:tcPr>
          <w:p w14:paraId="381BC64B" w14:textId="77777777" w:rsidR="00B71F5B" w:rsidRPr="00102BFC" w:rsidRDefault="00B71F5B" w:rsidP="00B71F5B">
            <w:pPr>
              <w:jc w:val="center"/>
              <w:textAlignment w:val="baseline"/>
              <w:rPr>
                <w:rFonts w:ascii="Times New Roman" w:eastAsia="Times New Roman" w:hAnsi="Times New Roman" w:cs="Times New Roman"/>
                <w:sz w:val="24"/>
                <w:szCs w:val="24"/>
                <w:lang w:eastAsia="en-GB"/>
              </w:rPr>
            </w:pPr>
            <w:r w:rsidRPr="00102BFC">
              <w:rPr>
                <w:rFonts w:eastAsia="Times New Roman" w:cs="Segoe UI"/>
                <w:lang w:eastAsia="en-GB"/>
              </w:rPr>
              <w:t> </w:t>
            </w:r>
            <w:r w:rsidRPr="00102BFC">
              <w:rPr>
                <w:rFonts w:eastAsia="Times New Roman" w:cs="Times New Roman"/>
                <w:b/>
                <w:bCs/>
                <w:lang w:eastAsia="en-GB"/>
              </w:rPr>
              <w:t>CAMERA TYPE</w:t>
            </w:r>
            <w:r w:rsidRPr="00102BFC">
              <w:rPr>
                <w:rFonts w:eastAsia="Times New Roman" w:cs="Times New Roman"/>
                <w:lang w:eastAsia="en-GB"/>
              </w:rPr>
              <w:t> </w:t>
            </w:r>
          </w:p>
        </w:tc>
        <w:tc>
          <w:tcPr>
            <w:tcW w:w="3225" w:type="dxa"/>
            <w:tcBorders>
              <w:top w:val="single" w:sz="6" w:space="0" w:color="auto"/>
              <w:left w:val="outset" w:sz="6" w:space="0" w:color="auto"/>
              <w:bottom w:val="single" w:sz="6" w:space="0" w:color="auto"/>
              <w:right w:val="single" w:sz="6" w:space="0" w:color="auto"/>
            </w:tcBorders>
            <w:hideMark/>
          </w:tcPr>
          <w:p w14:paraId="1C92FC2C" w14:textId="77777777" w:rsidR="00B71F5B" w:rsidRPr="00102BFC" w:rsidRDefault="00B71F5B" w:rsidP="00B71F5B">
            <w:pPr>
              <w:jc w:val="center"/>
              <w:textAlignment w:val="baseline"/>
              <w:rPr>
                <w:rFonts w:ascii="Times New Roman" w:eastAsia="Times New Roman" w:hAnsi="Times New Roman" w:cs="Times New Roman"/>
                <w:sz w:val="24"/>
                <w:szCs w:val="24"/>
                <w:lang w:eastAsia="en-GB"/>
              </w:rPr>
            </w:pPr>
            <w:r w:rsidRPr="00102BFC">
              <w:rPr>
                <w:rFonts w:eastAsia="Times New Roman" w:cs="Times New Roman"/>
                <w:b/>
                <w:bCs/>
                <w:lang w:eastAsia="en-GB"/>
              </w:rPr>
              <w:t>LOCATION</w:t>
            </w:r>
            <w:r w:rsidRPr="00102BFC">
              <w:rPr>
                <w:rFonts w:eastAsia="Times New Roman" w:cs="Times New Roman"/>
                <w:lang w:eastAsia="en-GB"/>
              </w:rPr>
              <w:t> </w:t>
            </w:r>
          </w:p>
        </w:tc>
        <w:tc>
          <w:tcPr>
            <w:tcW w:w="1080" w:type="dxa"/>
            <w:tcBorders>
              <w:top w:val="single" w:sz="6" w:space="0" w:color="auto"/>
              <w:left w:val="outset" w:sz="6" w:space="0" w:color="auto"/>
              <w:bottom w:val="single" w:sz="6" w:space="0" w:color="auto"/>
              <w:right w:val="single" w:sz="6" w:space="0" w:color="auto"/>
            </w:tcBorders>
            <w:hideMark/>
          </w:tcPr>
          <w:p w14:paraId="4DE0DE0E" w14:textId="77777777" w:rsidR="00B71F5B" w:rsidRPr="00102BFC" w:rsidRDefault="00B71F5B" w:rsidP="00B71F5B">
            <w:pPr>
              <w:jc w:val="center"/>
              <w:textAlignment w:val="baseline"/>
              <w:rPr>
                <w:rFonts w:ascii="Times New Roman" w:eastAsia="Times New Roman" w:hAnsi="Times New Roman" w:cs="Times New Roman"/>
                <w:sz w:val="24"/>
                <w:szCs w:val="24"/>
                <w:lang w:eastAsia="en-GB"/>
              </w:rPr>
            </w:pPr>
            <w:r w:rsidRPr="00102BFC">
              <w:rPr>
                <w:rFonts w:eastAsia="Times New Roman" w:cs="Times New Roman"/>
                <w:b/>
                <w:bCs/>
                <w:lang w:eastAsia="en-GB"/>
              </w:rPr>
              <w:t>SOUND</w:t>
            </w:r>
            <w:r w:rsidRPr="00102BFC">
              <w:rPr>
                <w:rFonts w:eastAsia="Times New Roman" w:cs="Times New Roman"/>
                <w:lang w:eastAsia="en-GB"/>
              </w:rPr>
              <w:t> </w:t>
            </w:r>
          </w:p>
        </w:tc>
        <w:tc>
          <w:tcPr>
            <w:tcW w:w="1620" w:type="dxa"/>
            <w:tcBorders>
              <w:top w:val="single" w:sz="6" w:space="0" w:color="auto"/>
              <w:left w:val="outset" w:sz="6" w:space="0" w:color="auto"/>
              <w:bottom w:val="single" w:sz="6" w:space="0" w:color="auto"/>
              <w:right w:val="single" w:sz="6" w:space="0" w:color="auto"/>
            </w:tcBorders>
            <w:hideMark/>
          </w:tcPr>
          <w:p w14:paraId="46B39029" w14:textId="77777777" w:rsidR="00B71F5B" w:rsidRPr="00102BFC" w:rsidRDefault="00B71F5B" w:rsidP="00B71F5B">
            <w:pPr>
              <w:jc w:val="center"/>
              <w:textAlignment w:val="baseline"/>
              <w:rPr>
                <w:rFonts w:ascii="Times New Roman" w:eastAsia="Times New Roman" w:hAnsi="Times New Roman" w:cs="Times New Roman"/>
                <w:sz w:val="24"/>
                <w:szCs w:val="24"/>
                <w:lang w:eastAsia="en-GB"/>
              </w:rPr>
            </w:pPr>
            <w:r w:rsidRPr="00102BFC">
              <w:rPr>
                <w:rFonts w:eastAsia="Times New Roman" w:cs="Times New Roman"/>
                <w:b/>
                <w:bCs/>
                <w:lang w:eastAsia="en-GB"/>
              </w:rPr>
              <w:t>RECORDING CAPACITY</w:t>
            </w:r>
            <w:r w:rsidRPr="00102BFC">
              <w:rPr>
                <w:rFonts w:eastAsia="Times New Roman" w:cs="Times New Roman"/>
                <w:lang w:eastAsia="en-GB"/>
              </w:rPr>
              <w:t> </w:t>
            </w:r>
          </w:p>
        </w:tc>
        <w:tc>
          <w:tcPr>
            <w:tcW w:w="1140" w:type="dxa"/>
            <w:tcBorders>
              <w:top w:val="single" w:sz="6" w:space="0" w:color="auto"/>
              <w:left w:val="outset" w:sz="6" w:space="0" w:color="auto"/>
              <w:bottom w:val="single" w:sz="6" w:space="0" w:color="auto"/>
              <w:right w:val="single" w:sz="6" w:space="0" w:color="auto"/>
            </w:tcBorders>
            <w:hideMark/>
          </w:tcPr>
          <w:p w14:paraId="71AE3CE6" w14:textId="77777777" w:rsidR="00B71F5B" w:rsidRPr="00102BFC" w:rsidRDefault="00B71F5B" w:rsidP="00B71F5B">
            <w:pPr>
              <w:jc w:val="center"/>
              <w:textAlignment w:val="baseline"/>
              <w:rPr>
                <w:rFonts w:ascii="Times New Roman" w:eastAsia="Times New Roman" w:hAnsi="Times New Roman" w:cs="Times New Roman"/>
                <w:sz w:val="24"/>
                <w:szCs w:val="24"/>
                <w:lang w:eastAsia="en-GB"/>
              </w:rPr>
            </w:pPr>
            <w:r w:rsidRPr="00102BFC">
              <w:rPr>
                <w:rFonts w:eastAsia="Times New Roman" w:cs="Times New Roman"/>
                <w:b/>
                <w:bCs/>
                <w:lang w:eastAsia="en-GB"/>
              </w:rPr>
              <w:t>SWIVEL / FIXED</w:t>
            </w:r>
            <w:r w:rsidRPr="00102BFC">
              <w:rPr>
                <w:rFonts w:eastAsia="Times New Roman" w:cs="Times New Roman"/>
                <w:lang w:eastAsia="en-GB"/>
              </w:rPr>
              <w:t> </w:t>
            </w:r>
          </w:p>
        </w:tc>
      </w:tr>
      <w:tr w:rsidR="00B71F5B" w:rsidRPr="00102BFC" w14:paraId="28F5E321" w14:textId="77777777" w:rsidTr="000265BD">
        <w:tc>
          <w:tcPr>
            <w:tcW w:w="1485" w:type="dxa"/>
            <w:tcBorders>
              <w:top w:val="outset" w:sz="6" w:space="0" w:color="auto"/>
              <w:left w:val="single" w:sz="6" w:space="0" w:color="auto"/>
              <w:bottom w:val="single" w:sz="6" w:space="0" w:color="auto"/>
              <w:right w:val="single" w:sz="6" w:space="0" w:color="auto"/>
            </w:tcBorders>
            <w:hideMark/>
          </w:tcPr>
          <w:p w14:paraId="2C9EB882" w14:textId="77777777" w:rsidR="00B71F5B" w:rsidRPr="00102BFC" w:rsidRDefault="00B71F5B" w:rsidP="00B71F5B">
            <w:pPr>
              <w:jc w:val="center"/>
              <w:textAlignment w:val="baseline"/>
              <w:rPr>
                <w:rFonts w:ascii="Times New Roman" w:eastAsia="Times New Roman" w:hAnsi="Times New Roman" w:cs="Times New Roman"/>
                <w:sz w:val="24"/>
                <w:szCs w:val="24"/>
                <w:lang w:eastAsia="en-GB"/>
              </w:rPr>
            </w:pPr>
            <w:r w:rsidRPr="00102BFC">
              <w:rPr>
                <w:rFonts w:eastAsia="Times New Roman" w:cs="Times New Roman"/>
                <w:lang w:eastAsia="en-GB"/>
              </w:rPr>
              <w:t> </w:t>
            </w:r>
          </w:p>
        </w:tc>
        <w:tc>
          <w:tcPr>
            <w:tcW w:w="3225" w:type="dxa"/>
            <w:tcBorders>
              <w:top w:val="outset" w:sz="6" w:space="0" w:color="auto"/>
              <w:left w:val="outset" w:sz="6" w:space="0" w:color="auto"/>
              <w:bottom w:val="single" w:sz="6" w:space="0" w:color="auto"/>
              <w:right w:val="single" w:sz="6" w:space="0" w:color="auto"/>
            </w:tcBorders>
            <w:hideMark/>
          </w:tcPr>
          <w:p w14:paraId="60191503" w14:textId="46D21A27" w:rsidR="00B71F5B" w:rsidRPr="00102BFC" w:rsidRDefault="00102BFC" w:rsidP="00B71F5B">
            <w:pPr>
              <w:jc w:val="center"/>
              <w:textAlignment w:val="baseline"/>
              <w:rPr>
                <w:rFonts w:ascii="Times New Roman" w:eastAsia="Times New Roman" w:hAnsi="Times New Roman" w:cs="Times New Roman"/>
                <w:sz w:val="24"/>
                <w:szCs w:val="24"/>
                <w:lang w:eastAsia="en-GB"/>
              </w:rPr>
            </w:pPr>
            <w:r>
              <w:rPr>
                <w:rFonts w:eastAsia="Times New Roman" w:cs="Times New Roman"/>
                <w:lang w:eastAsia="en-GB"/>
              </w:rPr>
              <w:t>School playground x 3</w:t>
            </w:r>
            <w:r w:rsidR="00B71F5B" w:rsidRPr="00102BFC">
              <w:rPr>
                <w:rFonts w:eastAsia="Times New Roman" w:cs="Times New Roman"/>
                <w:lang w:eastAsia="en-GB"/>
              </w:rPr>
              <w:t> </w:t>
            </w:r>
          </w:p>
        </w:tc>
        <w:tc>
          <w:tcPr>
            <w:tcW w:w="1080" w:type="dxa"/>
            <w:tcBorders>
              <w:top w:val="outset" w:sz="6" w:space="0" w:color="auto"/>
              <w:left w:val="outset" w:sz="6" w:space="0" w:color="auto"/>
              <w:bottom w:val="single" w:sz="6" w:space="0" w:color="auto"/>
              <w:right w:val="single" w:sz="6" w:space="0" w:color="auto"/>
            </w:tcBorders>
            <w:hideMark/>
          </w:tcPr>
          <w:p w14:paraId="3D48005D" w14:textId="0C91448A" w:rsidR="00B71F5B" w:rsidRPr="00102BFC" w:rsidRDefault="00B71F5B" w:rsidP="00102BFC">
            <w:pPr>
              <w:jc w:val="center"/>
              <w:textAlignment w:val="baseline"/>
              <w:rPr>
                <w:rFonts w:ascii="Times New Roman" w:eastAsia="Times New Roman" w:hAnsi="Times New Roman" w:cs="Times New Roman"/>
                <w:sz w:val="24"/>
                <w:szCs w:val="24"/>
                <w:lang w:eastAsia="en-GB"/>
              </w:rPr>
            </w:pPr>
            <w:r w:rsidRPr="00102BFC">
              <w:rPr>
                <w:rFonts w:eastAsia="Times New Roman" w:cs="Times New Roman"/>
                <w:lang w:eastAsia="en-GB"/>
              </w:rPr>
              <w:t>N</w:t>
            </w:r>
          </w:p>
        </w:tc>
        <w:tc>
          <w:tcPr>
            <w:tcW w:w="1620" w:type="dxa"/>
            <w:tcBorders>
              <w:top w:val="outset" w:sz="6" w:space="0" w:color="auto"/>
              <w:left w:val="outset" w:sz="6" w:space="0" w:color="auto"/>
              <w:bottom w:val="single" w:sz="6" w:space="0" w:color="auto"/>
              <w:right w:val="single" w:sz="6" w:space="0" w:color="auto"/>
            </w:tcBorders>
            <w:hideMark/>
          </w:tcPr>
          <w:p w14:paraId="0E42B552" w14:textId="5CF0CF1A" w:rsidR="00B71F5B" w:rsidRPr="00102BFC" w:rsidRDefault="00B71F5B" w:rsidP="00102BFC">
            <w:pPr>
              <w:jc w:val="center"/>
              <w:textAlignment w:val="baseline"/>
              <w:rPr>
                <w:rFonts w:ascii="Times New Roman" w:eastAsia="Times New Roman" w:hAnsi="Times New Roman" w:cs="Times New Roman"/>
                <w:sz w:val="24"/>
                <w:szCs w:val="24"/>
                <w:lang w:eastAsia="en-GB"/>
              </w:rPr>
            </w:pPr>
            <w:r w:rsidRPr="00102BFC">
              <w:rPr>
                <w:rFonts w:eastAsia="Times New Roman" w:cs="Times New Roman"/>
                <w:lang w:eastAsia="en-GB"/>
              </w:rPr>
              <w:t>Y</w:t>
            </w:r>
          </w:p>
        </w:tc>
        <w:tc>
          <w:tcPr>
            <w:tcW w:w="1140" w:type="dxa"/>
            <w:tcBorders>
              <w:top w:val="outset" w:sz="6" w:space="0" w:color="auto"/>
              <w:left w:val="outset" w:sz="6" w:space="0" w:color="auto"/>
              <w:bottom w:val="single" w:sz="6" w:space="0" w:color="auto"/>
              <w:right w:val="single" w:sz="6" w:space="0" w:color="auto"/>
            </w:tcBorders>
            <w:hideMark/>
          </w:tcPr>
          <w:p w14:paraId="3032D3D8" w14:textId="3BFF2053" w:rsidR="00B71F5B" w:rsidRPr="00102BFC" w:rsidRDefault="00B71F5B" w:rsidP="00102BFC">
            <w:pPr>
              <w:jc w:val="center"/>
              <w:textAlignment w:val="baseline"/>
              <w:rPr>
                <w:rFonts w:ascii="Times New Roman" w:eastAsia="Times New Roman" w:hAnsi="Times New Roman" w:cs="Times New Roman"/>
                <w:sz w:val="24"/>
                <w:szCs w:val="24"/>
                <w:lang w:eastAsia="en-GB"/>
              </w:rPr>
            </w:pPr>
            <w:r w:rsidRPr="00102BFC">
              <w:rPr>
                <w:rFonts w:eastAsia="Times New Roman" w:cs="Times New Roman"/>
                <w:lang w:eastAsia="en-GB"/>
              </w:rPr>
              <w:t>F</w:t>
            </w:r>
          </w:p>
        </w:tc>
      </w:tr>
      <w:tr w:rsidR="00B71F5B" w:rsidRPr="00102BFC" w14:paraId="6E734ED6" w14:textId="77777777" w:rsidTr="000265BD">
        <w:tc>
          <w:tcPr>
            <w:tcW w:w="1485" w:type="dxa"/>
            <w:tcBorders>
              <w:top w:val="outset" w:sz="6" w:space="0" w:color="auto"/>
              <w:left w:val="single" w:sz="6" w:space="0" w:color="auto"/>
              <w:bottom w:val="single" w:sz="6" w:space="0" w:color="auto"/>
              <w:right w:val="single" w:sz="6" w:space="0" w:color="auto"/>
            </w:tcBorders>
            <w:hideMark/>
          </w:tcPr>
          <w:p w14:paraId="7C1744C6" w14:textId="77777777" w:rsidR="00B71F5B" w:rsidRPr="00102BFC" w:rsidRDefault="00B71F5B" w:rsidP="00B71F5B">
            <w:pPr>
              <w:jc w:val="both"/>
              <w:textAlignment w:val="baseline"/>
              <w:rPr>
                <w:rFonts w:ascii="Times New Roman" w:eastAsia="Times New Roman" w:hAnsi="Times New Roman" w:cs="Times New Roman"/>
                <w:sz w:val="24"/>
                <w:szCs w:val="24"/>
                <w:lang w:eastAsia="en-GB"/>
              </w:rPr>
            </w:pPr>
            <w:r w:rsidRPr="00102BFC">
              <w:rPr>
                <w:rFonts w:eastAsia="Times New Roman" w:cs="Times New Roman"/>
                <w:lang w:eastAsia="en-GB"/>
              </w:rPr>
              <w:t> </w:t>
            </w:r>
          </w:p>
        </w:tc>
        <w:tc>
          <w:tcPr>
            <w:tcW w:w="3225" w:type="dxa"/>
            <w:tcBorders>
              <w:top w:val="outset" w:sz="6" w:space="0" w:color="auto"/>
              <w:left w:val="outset" w:sz="6" w:space="0" w:color="auto"/>
              <w:bottom w:val="single" w:sz="6" w:space="0" w:color="auto"/>
              <w:right w:val="single" w:sz="6" w:space="0" w:color="auto"/>
            </w:tcBorders>
            <w:hideMark/>
          </w:tcPr>
          <w:p w14:paraId="23B64D54" w14:textId="06193F34" w:rsidR="00B71F5B" w:rsidRPr="00102BFC" w:rsidRDefault="00B71F5B" w:rsidP="00B71F5B">
            <w:pPr>
              <w:jc w:val="both"/>
              <w:textAlignment w:val="baseline"/>
              <w:rPr>
                <w:rFonts w:ascii="Times New Roman" w:eastAsia="Times New Roman" w:hAnsi="Times New Roman" w:cs="Times New Roman"/>
                <w:sz w:val="24"/>
                <w:szCs w:val="24"/>
                <w:lang w:eastAsia="en-GB"/>
              </w:rPr>
            </w:pPr>
            <w:r w:rsidRPr="00102BFC">
              <w:rPr>
                <w:rFonts w:eastAsia="Times New Roman" w:cs="Times New Roman"/>
                <w:lang w:eastAsia="en-GB"/>
              </w:rPr>
              <w:t> </w:t>
            </w:r>
            <w:r w:rsidR="00102BFC">
              <w:rPr>
                <w:rFonts w:eastAsia="Times New Roman" w:cs="Times New Roman"/>
                <w:lang w:eastAsia="en-GB"/>
              </w:rPr>
              <w:t>Front car park</w:t>
            </w:r>
          </w:p>
        </w:tc>
        <w:tc>
          <w:tcPr>
            <w:tcW w:w="1080" w:type="dxa"/>
            <w:tcBorders>
              <w:top w:val="outset" w:sz="6" w:space="0" w:color="auto"/>
              <w:left w:val="outset" w:sz="6" w:space="0" w:color="auto"/>
              <w:bottom w:val="single" w:sz="6" w:space="0" w:color="auto"/>
              <w:right w:val="single" w:sz="6" w:space="0" w:color="auto"/>
            </w:tcBorders>
            <w:hideMark/>
          </w:tcPr>
          <w:p w14:paraId="23C14A7C" w14:textId="4587E0DA" w:rsidR="00B71F5B" w:rsidRPr="00102BFC" w:rsidRDefault="00102BFC" w:rsidP="00102BFC">
            <w:pPr>
              <w:jc w:val="center"/>
              <w:textAlignment w:val="baseline"/>
              <w:rPr>
                <w:rFonts w:ascii="Times New Roman" w:eastAsia="Times New Roman" w:hAnsi="Times New Roman" w:cs="Times New Roman"/>
                <w:sz w:val="24"/>
                <w:szCs w:val="24"/>
                <w:lang w:eastAsia="en-GB"/>
              </w:rPr>
            </w:pPr>
            <w:r>
              <w:rPr>
                <w:rFonts w:eastAsia="Times New Roman" w:cs="Times New Roman"/>
                <w:lang w:eastAsia="en-GB"/>
              </w:rPr>
              <w:t>N</w:t>
            </w:r>
          </w:p>
        </w:tc>
        <w:tc>
          <w:tcPr>
            <w:tcW w:w="1620" w:type="dxa"/>
            <w:tcBorders>
              <w:top w:val="outset" w:sz="6" w:space="0" w:color="auto"/>
              <w:left w:val="outset" w:sz="6" w:space="0" w:color="auto"/>
              <w:bottom w:val="single" w:sz="6" w:space="0" w:color="auto"/>
              <w:right w:val="single" w:sz="6" w:space="0" w:color="auto"/>
            </w:tcBorders>
            <w:hideMark/>
          </w:tcPr>
          <w:p w14:paraId="49534F03" w14:textId="08C9D6BA" w:rsidR="00B71F5B" w:rsidRPr="00102BFC" w:rsidRDefault="00102BFC" w:rsidP="00102BFC">
            <w:pPr>
              <w:jc w:val="center"/>
              <w:textAlignment w:val="baseline"/>
              <w:rPr>
                <w:rFonts w:ascii="Times New Roman" w:eastAsia="Times New Roman" w:hAnsi="Times New Roman" w:cs="Times New Roman"/>
                <w:sz w:val="24"/>
                <w:szCs w:val="24"/>
                <w:lang w:eastAsia="en-GB"/>
              </w:rPr>
            </w:pPr>
            <w:r>
              <w:rPr>
                <w:rFonts w:eastAsia="Times New Roman" w:cs="Times New Roman"/>
                <w:lang w:eastAsia="en-GB"/>
              </w:rPr>
              <w:t>Y</w:t>
            </w:r>
          </w:p>
        </w:tc>
        <w:tc>
          <w:tcPr>
            <w:tcW w:w="1140" w:type="dxa"/>
            <w:tcBorders>
              <w:top w:val="outset" w:sz="6" w:space="0" w:color="auto"/>
              <w:left w:val="outset" w:sz="6" w:space="0" w:color="auto"/>
              <w:bottom w:val="single" w:sz="6" w:space="0" w:color="auto"/>
              <w:right w:val="single" w:sz="6" w:space="0" w:color="auto"/>
            </w:tcBorders>
            <w:hideMark/>
          </w:tcPr>
          <w:p w14:paraId="1C0B095F" w14:textId="423F54A5" w:rsidR="00B71F5B" w:rsidRPr="00102BFC" w:rsidRDefault="00102BFC" w:rsidP="00102BFC">
            <w:pPr>
              <w:jc w:val="center"/>
              <w:textAlignment w:val="baseline"/>
              <w:rPr>
                <w:rFonts w:ascii="Times New Roman" w:eastAsia="Times New Roman" w:hAnsi="Times New Roman" w:cs="Times New Roman"/>
                <w:sz w:val="24"/>
                <w:szCs w:val="24"/>
                <w:lang w:eastAsia="en-GB"/>
              </w:rPr>
            </w:pPr>
            <w:r>
              <w:rPr>
                <w:rFonts w:eastAsia="Times New Roman" w:cs="Times New Roman"/>
                <w:lang w:eastAsia="en-GB"/>
              </w:rPr>
              <w:t>F</w:t>
            </w:r>
          </w:p>
        </w:tc>
      </w:tr>
      <w:tr w:rsidR="00B71F5B" w:rsidRPr="00102BFC" w14:paraId="192C717C" w14:textId="77777777" w:rsidTr="000265BD">
        <w:tc>
          <w:tcPr>
            <w:tcW w:w="1485" w:type="dxa"/>
            <w:tcBorders>
              <w:top w:val="outset" w:sz="6" w:space="0" w:color="auto"/>
              <w:left w:val="single" w:sz="6" w:space="0" w:color="auto"/>
              <w:bottom w:val="single" w:sz="6" w:space="0" w:color="auto"/>
              <w:right w:val="single" w:sz="6" w:space="0" w:color="auto"/>
            </w:tcBorders>
            <w:hideMark/>
          </w:tcPr>
          <w:p w14:paraId="58A452F7" w14:textId="77777777" w:rsidR="00B71F5B" w:rsidRPr="00102BFC" w:rsidRDefault="00B71F5B" w:rsidP="00B71F5B">
            <w:pPr>
              <w:jc w:val="both"/>
              <w:textAlignment w:val="baseline"/>
              <w:rPr>
                <w:rFonts w:ascii="Times New Roman" w:eastAsia="Times New Roman" w:hAnsi="Times New Roman" w:cs="Times New Roman"/>
                <w:sz w:val="24"/>
                <w:szCs w:val="24"/>
                <w:lang w:eastAsia="en-GB"/>
              </w:rPr>
            </w:pPr>
            <w:r w:rsidRPr="00102BFC">
              <w:rPr>
                <w:rFonts w:eastAsia="Times New Roman" w:cs="Times New Roman"/>
                <w:lang w:eastAsia="en-GB"/>
              </w:rPr>
              <w:t> </w:t>
            </w:r>
          </w:p>
        </w:tc>
        <w:tc>
          <w:tcPr>
            <w:tcW w:w="3225" w:type="dxa"/>
            <w:tcBorders>
              <w:top w:val="outset" w:sz="6" w:space="0" w:color="auto"/>
              <w:left w:val="outset" w:sz="6" w:space="0" w:color="auto"/>
              <w:bottom w:val="single" w:sz="6" w:space="0" w:color="auto"/>
              <w:right w:val="single" w:sz="6" w:space="0" w:color="auto"/>
            </w:tcBorders>
            <w:hideMark/>
          </w:tcPr>
          <w:p w14:paraId="330FA4E0" w14:textId="6448EAC9" w:rsidR="00B71F5B" w:rsidRPr="00102BFC" w:rsidRDefault="00B71F5B" w:rsidP="00B71F5B">
            <w:pPr>
              <w:jc w:val="both"/>
              <w:textAlignment w:val="baseline"/>
              <w:rPr>
                <w:rFonts w:ascii="Times New Roman" w:eastAsia="Times New Roman" w:hAnsi="Times New Roman" w:cs="Times New Roman"/>
                <w:sz w:val="24"/>
                <w:szCs w:val="24"/>
                <w:lang w:eastAsia="en-GB"/>
              </w:rPr>
            </w:pPr>
            <w:r w:rsidRPr="00102BFC">
              <w:rPr>
                <w:rFonts w:eastAsia="Times New Roman" w:cs="Times New Roman"/>
                <w:lang w:eastAsia="en-GB"/>
              </w:rPr>
              <w:t> </w:t>
            </w:r>
            <w:r w:rsidR="00102BFC">
              <w:rPr>
                <w:rFonts w:eastAsia="Times New Roman" w:cs="Times New Roman"/>
                <w:lang w:eastAsia="en-GB"/>
              </w:rPr>
              <w:t>Side carpark</w:t>
            </w:r>
          </w:p>
        </w:tc>
        <w:tc>
          <w:tcPr>
            <w:tcW w:w="1080" w:type="dxa"/>
            <w:tcBorders>
              <w:top w:val="outset" w:sz="6" w:space="0" w:color="auto"/>
              <w:left w:val="outset" w:sz="6" w:space="0" w:color="auto"/>
              <w:bottom w:val="single" w:sz="6" w:space="0" w:color="auto"/>
              <w:right w:val="single" w:sz="6" w:space="0" w:color="auto"/>
            </w:tcBorders>
            <w:hideMark/>
          </w:tcPr>
          <w:p w14:paraId="7A34E25D" w14:textId="129F04D4" w:rsidR="00B71F5B" w:rsidRPr="00102BFC" w:rsidRDefault="00102BFC" w:rsidP="00102BFC">
            <w:pPr>
              <w:jc w:val="center"/>
              <w:textAlignment w:val="baseline"/>
              <w:rPr>
                <w:rFonts w:ascii="Times New Roman" w:eastAsia="Times New Roman" w:hAnsi="Times New Roman" w:cs="Times New Roman"/>
                <w:sz w:val="24"/>
                <w:szCs w:val="24"/>
                <w:lang w:eastAsia="en-GB"/>
              </w:rPr>
            </w:pPr>
            <w:r>
              <w:rPr>
                <w:rFonts w:eastAsia="Times New Roman" w:cs="Times New Roman"/>
                <w:lang w:eastAsia="en-GB"/>
              </w:rPr>
              <w:t>N</w:t>
            </w:r>
          </w:p>
        </w:tc>
        <w:tc>
          <w:tcPr>
            <w:tcW w:w="1620" w:type="dxa"/>
            <w:tcBorders>
              <w:top w:val="outset" w:sz="6" w:space="0" w:color="auto"/>
              <w:left w:val="outset" w:sz="6" w:space="0" w:color="auto"/>
              <w:bottom w:val="single" w:sz="6" w:space="0" w:color="auto"/>
              <w:right w:val="single" w:sz="6" w:space="0" w:color="auto"/>
            </w:tcBorders>
            <w:hideMark/>
          </w:tcPr>
          <w:p w14:paraId="59DD0471" w14:textId="7988E60B" w:rsidR="00B71F5B" w:rsidRPr="00102BFC" w:rsidRDefault="00102BFC" w:rsidP="00102BFC">
            <w:pPr>
              <w:jc w:val="center"/>
              <w:textAlignment w:val="baseline"/>
              <w:rPr>
                <w:rFonts w:ascii="Times New Roman" w:eastAsia="Times New Roman" w:hAnsi="Times New Roman" w:cs="Times New Roman"/>
                <w:sz w:val="24"/>
                <w:szCs w:val="24"/>
                <w:lang w:eastAsia="en-GB"/>
              </w:rPr>
            </w:pPr>
            <w:r>
              <w:rPr>
                <w:rFonts w:eastAsia="Times New Roman" w:cs="Times New Roman"/>
                <w:lang w:eastAsia="en-GB"/>
              </w:rPr>
              <w:t>Y</w:t>
            </w:r>
          </w:p>
        </w:tc>
        <w:tc>
          <w:tcPr>
            <w:tcW w:w="1140" w:type="dxa"/>
            <w:tcBorders>
              <w:top w:val="outset" w:sz="6" w:space="0" w:color="auto"/>
              <w:left w:val="outset" w:sz="6" w:space="0" w:color="auto"/>
              <w:bottom w:val="single" w:sz="6" w:space="0" w:color="auto"/>
              <w:right w:val="single" w:sz="6" w:space="0" w:color="auto"/>
            </w:tcBorders>
            <w:hideMark/>
          </w:tcPr>
          <w:p w14:paraId="0F004A3B" w14:textId="13EE3A92" w:rsidR="00B71F5B" w:rsidRPr="00102BFC" w:rsidRDefault="00102BFC" w:rsidP="00102BFC">
            <w:pPr>
              <w:jc w:val="center"/>
              <w:textAlignment w:val="baseline"/>
              <w:rPr>
                <w:rFonts w:ascii="Times New Roman" w:eastAsia="Times New Roman" w:hAnsi="Times New Roman" w:cs="Times New Roman"/>
                <w:sz w:val="24"/>
                <w:szCs w:val="24"/>
                <w:lang w:eastAsia="en-GB"/>
              </w:rPr>
            </w:pPr>
            <w:r>
              <w:rPr>
                <w:rFonts w:eastAsia="Times New Roman" w:cs="Times New Roman"/>
                <w:lang w:eastAsia="en-GB"/>
              </w:rPr>
              <w:t>F</w:t>
            </w:r>
          </w:p>
        </w:tc>
      </w:tr>
      <w:tr w:rsidR="00B71F5B" w:rsidRPr="00102BFC" w14:paraId="3CEC454E" w14:textId="77777777" w:rsidTr="000265BD">
        <w:tc>
          <w:tcPr>
            <w:tcW w:w="1485" w:type="dxa"/>
            <w:tcBorders>
              <w:top w:val="outset" w:sz="6" w:space="0" w:color="auto"/>
              <w:left w:val="single" w:sz="6" w:space="0" w:color="auto"/>
              <w:bottom w:val="single" w:sz="6" w:space="0" w:color="auto"/>
              <w:right w:val="single" w:sz="6" w:space="0" w:color="auto"/>
            </w:tcBorders>
            <w:hideMark/>
          </w:tcPr>
          <w:p w14:paraId="590A506D" w14:textId="77777777" w:rsidR="00B71F5B" w:rsidRPr="00102BFC" w:rsidRDefault="00B71F5B" w:rsidP="00B71F5B">
            <w:pPr>
              <w:jc w:val="both"/>
              <w:textAlignment w:val="baseline"/>
              <w:rPr>
                <w:rFonts w:ascii="Times New Roman" w:eastAsia="Times New Roman" w:hAnsi="Times New Roman" w:cs="Times New Roman"/>
                <w:sz w:val="24"/>
                <w:szCs w:val="24"/>
                <w:lang w:eastAsia="en-GB"/>
              </w:rPr>
            </w:pPr>
            <w:r w:rsidRPr="00102BFC">
              <w:rPr>
                <w:rFonts w:eastAsia="Times New Roman" w:cs="Times New Roman"/>
                <w:lang w:eastAsia="en-GB"/>
              </w:rPr>
              <w:t> </w:t>
            </w:r>
          </w:p>
        </w:tc>
        <w:tc>
          <w:tcPr>
            <w:tcW w:w="3225" w:type="dxa"/>
            <w:tcBorders>
              <w:top w:val="outset" w:sz="6" w:space="0" w:color="auto"/>
              <w:left w:val="outset" w:sz="6" w:space="0" w:color="auto"/>
              <w:bottom w:val="single" w:sz="6" w:space="0" w:color="auto"/>
              <w:right w:val="single" w:sz="6" w:space="0" w:color="auto"/>
            </w:tcBorders>
            <w:hideMark/>
          </w:tcPr>
          <w:p w14:paraId="7BBC5024" w14:textId="34A79BA4" w:rsidR="00B71F5B" w:rsidRPr="00102BFC" w:rsidRDefault="00B71F5B" w:rsidP="00B71F5B">
            <w:pPr>
              <w:jc w:val="both"/>
              <w:textAlignment w:val="baseline"/>
              <w:rPr>
                <w:rFonts w:ascii="Times New Roman" w:eastAsia="Times New Roman" w:hAnsi="Times New Roman" w:cs="Times New Roman"/>
                <w:sz w:val="24"/>
                <w:szCs w:val="24"/>
                <w:lang w:eastAsia="en-GB"/>
              </w:rPr>
            </w:pPr>
            <w:r w:rsidRPr="00102BFC">
              <w:rPr>
                <w:rFonts w:eastAsia="Times New Roman" w:cs="Times New Roman"/>
                <w:lang w:eastAsia="en-GB"/>
              </w:rPr>
              <w:t> </w:t>
            </w:r>
            <w:r w:rsidR="00102BFC">
              <w:rPr>
                <w:rFonts w:eastAsia="Times New Roman" w:cs="Times New Roman"/>
                <w:lang w:eastAsia="en-GB"/>
              </w:rPr>
              <w:t>Office reception area</w:t>
            </w:r>
          </w:p>
        </w:tc>
        <w:tc>
          <w:tcPr>
            <w:tcW w:w="1080" w:type="dxa"/>
            <w:tcBorders>
              <w:top w:val="outset" w:sz="6" w:space="0" w:color="auto"/>
              <w:left w:val="outset" w:sz="6" w:space="0" w:color="auto"/>
              <w:bottom w:val="single" w:sz="6" w:space="0" w:color="auto"/>
              <w:right w:val="single" w:sz="6" w:space="0" w:color="auto"/>
            </w:tcBorders>
            <w:hideMark/>
          </w:tcPr>
          <w:p w14:paraId="025B8086" w14:textId="3549AF35" w:rsidR="00B71F5B" w:rsidRPr="00102BFC" w:rsidRDefault="00102BFC" w:rsidP="00102BFC">
            <w:pPr>
              <w:jc w:val="center"/>
              <w:textAlignment w:val="baseline"/>
              <w:rPr>
                <w:rFonts w:ascii="Times New Roman" w:eastAsia="Times New Roman" w:hAnsi="Times New Roman" w:cs="Times New Roman"/>
                <w:sz w:val="24"/>
                <w:szCs w:val="24"/>
                <w:lang w:eastAsia="en-GB"/>
              </w:rPr>
            </w:pPr>
            <w:r>
              <w:rPr>
                <w:rFonts w:eastAsia="Times New Roman" w:cs="Times New Roman"/>
                <w:lang w:eastAsia="en-GB"/>
              </w:rPr>
              <w:t>N</w:t>
            </w:r>
          </w:p>
        </w:tc>
        <w:tc>
          <w:tcPr>
            <w:tcW w:w="1620" w:type="dxa"/>
            <w:tcBorders>
              <w:top w:val="outset" w:sz="6" w:space="0" w:color="auto"/>
              <w:left w:val="outset" w:sz="6" w:space="0" w:color="auto"/>
              <w:bottom w:val="single" w:sz="6" w:space="0" w:color="auto"/>
              <w:right w:val="single" w:sz="6" w:space="0" w:color="auto"/>
            </w:tcBorders>
            <w:hideMark/>
          </w:tcPr>
          <w:p w14:paraId="0B5E4982" w14:textId="66D3589F" w:rsidR="00B71F5B" w:rsidRPr="00102BFC" w:rsidRDefault="00102BFC" w:rsidP="00102BFC">
            <w:pPr>
              <w:jc w:val="center"/>
              <w:textAlignment w:val="baseline"/>
              <w:rPr>
                <w:rFonts w:ascii="Times New Roman" w:eastAsia="Times New Roman" w:hAnsi="Times New Roman" w:cs="Times New Roman"/>
                <w:sz w:val="24"/>
                <w:szCs w:val="24"/>
                <w:lang w:eastAsia="en-GB"/>
              </w:rPr>
            </w:pPr>
            <w:r>
              <w:rPr>
                <w:rFonts w:eastAsia="Times New Roman" w:cs="Times New Roman"/>
                <w:lang w:eastAsia="en-GB"/>
              </w:rPr>
              <w:t>Y</w:t>
            </w:r>
          </w:p>
        </w:tc>
        <w:tc>
          <w:tcPr>
            <w:tcW w:w="1140" w:type="dxa"/>
            <w:tcBorders>
              <w:top w:val="outset" w:sz="6" w:space="0" w:color="auto"/>
              <w:left w:val="outset" w:sz="6" w:space="0" w:color="auto"/>
              <w:bottom w:val="single" w:sz="6" w:space="0" w:color="auto"/>
              <w:right w:val="single" w:sz="6" w:space="0" w:color="auto"/>
            </w:tcBorders>
            <w:hideMark/>
          </w:tcPr>
          <w:p w14:paraId="3B36B5E1" w14:textId="54FBB9D5" w:rsidR="00B71F5B" w:rsidRPr="00102BFC" w:rsidRDefault="00102BFC" w:rsidP="00102BFC">
            <w:pPr>
              <w:jc w:val="center"/>
              <w:textAlignment w:val="baseline"/>
              <w:rPr>
                <w:rFonts w:ascii="Times New Roman" w:eastAsia="Times New Roman" w:hAnsi="Times New Roman" w:cs="Times New Roman"/>
                <w:sz w:val="24"/>
                <w:szCs w:val="24"/>
                <w:lang w:eastAsia="en-GB"/>
              </w:rPr>
            </w:pPr>
            <w:r>
              <w:rPr>
                <w:rFonts w:eastAsia="Times New Roman" w:cs="Times New Roman"/>
                <w:lang w:eastAsia="en-GB"/>
              </w:rPr>
              <w:t>F</w:t>
            </w:r>
          </w:p>
        </w:tc>
      </w:tr>
    </w:tbl>
    <w:p w14:paraId="4F2BA451" w14:textId="77777777" w:rsidR="00B71F5B" w:rsidRPr="00102BFC" w:rsidRDefault="00B71F5B" w:rsidP="00B71F5B">
      <w:pPr>
        <w:jc w:val="both"/>
        <w:textAlignment w:val="baseline"/>
        <w:rPr>
          <w:rFonts w:ascii="Segoe UI" w:eastAsia="Times New Roman" w:hAnsi="Segoe UI" w:cs="Segoe UI"/>
          <w:sz w:val="18"/>
          <w:szCs w:val="18"/>
          <w:lang w:eastAsia="en-GB"/>
        </w:rPr>
      </w:pPr>
      <w:r w:rsidRPr="00102BFC">
        <w:rPr>
          <w:rFonts w:eastAsia="Times New Roman" w:cs="Segoe UI"/>
          <w:lang w:eastAsia="en-GB"/>
        </w:rPr>
        <w:t> </w:t>
      </w:r>
    </w:p>
    <w:p w14:paraId="584B8F3E" w14:textId="77777777" w:rsidR="00B71F5B" w:rsidRPr="00102BFC" w:rsidRDefault="00B71F5B" w:rsidP="000265BD">
      <w:pPr>
        <w:pStyle w:val="Heading1"/>
        <w:numPr>
          <w:ilvl w:val="0"/>
          <w:numId w:val="27"/>
        </w:numPr>
      </w:pPr>
      <w:bookmarkStart w:id="3" w:name="_Toc65758770"/>
      <w:r w:rsidRPr="00102BFC">
        <w:t>Statement </w:t>
      </w:r>
      <w:r w:rsidR="000265BD" w:rsidRPr="00102BFC">
        <w:t>of</w:t>
      </w:r>
      <w:r w:rsidRPr="00102BFC">
        <w:t> Intent</w:t>
      </w:r>
      <w:bookmarkEnd w:id="3"/>
      <w:r w:rsidRPr="00102BFC">
        <w:t> </w:t>
      </w:r>
    </w:p>
    <w:p w14:paraId="65C312DD" w14:textId="77777777" w:rsidR="00B71F5B" w:rsidRPr="00102BFC" w:rsidRDefault="00B71F5B" w:rsidP="00B71F5B">
      <w:pPr>
        <w:jc w:val="both"/>
        <w:textAlignment w:val="baseline"/>
        <w:rPr>
          <w:rFonts w:eastAsia="Times New Roman" w:cs="Segoe UI"/>
          <w:lang w:eastAsia="en-GB"/>
        </w:rPr>
      </w:pPr>
      <w:r w:rsidRPr="00102BFC">
        <w:rPr>
          <w:rFonts w:eastAsia="Times New Roman" w:cs="Segoe UI"/>
          <w:lang w:eastAsia="en-GB"/>
        </w:rPr>
        <w:t xml:space="preserve">Notification has been submitted to the Information </w:t>
      </w:r>
      <w:proofErr w:type="gramStart"/>
      <w:r w:rsidRPr="00102BFC">
        <w:rPr>
          <w:rFonts w:eastAsia="Times New Roman" w:cs="Segoe UI"/>
          <w:lang w:eastAsia="en-GB"/>
        </w:rPr>
        <w:t>Commissioner</w:t>
      </w:r>
      <w:proofErr w:type="gramEnd"/>
      <w:r w:rsidRPr="00102BFC">
        <w:rPr>
          <w:rFonts w:eastAsia="Times New Roman" w:cs="Segoe UI"/>
          <w:lang w:eastAsia="en-GB"/>
        </w:rPr>
        <w:t xml:space="preserve"> and the next renewal date has been recorded. </w:t>
      </w:r>
    </w:p>
    <w:p w14:paraId="07B7A438" w14:textId="77777777" w:rsidR="00F711C8" w:rsidRPr="00102BFC" w:rsidRDefault="00F711C8" w:rsidP="00B71F5B">
      <w:pPr>
        <w:jc w:val="both"/>
        <w:textAlignment w:val="baseline"/>
        <w:rPr>
          <w:rFonts w:ascii="Segoe UI" w:eastAsia="Times New Roman" w:hAnsi="Segoe UI" w:cs="Segoe UI"/>
          <w:sz w:val="18"/>
          <w:szCs w:val="18"/>
          <w:lang w:eastAsia="en-GB"/>
        </w:rPr>
      </w:pPr>
    </w:p>
    <w:p w14:paraId="2B23BC75" w14:textId="77777777" w:rsidR="00B71F5B" w:rsidRPr="00102BFC" w:rsidRDefault="00B71F5B" w:rsidP="00B71F5B">
      <w:pPr>
        <w:jc w:val="both"/>
        <w:textAlignment w:val="baseline"/>
        <w:rPr>
          <w:rFonts w:eastAsia="Times New Roman" w:cs="Segoe UI"/>
          <w:lang w:eastAsia="en-GB"/>
        </w:rPr>
      </w:pPr>
      <w:r w:rsidRPr="00102BFC">
        <w:rPr>
          <w:rFonts w:eastAsia="Times New Roman" w:cs="Segoe UI"/>
          <w:lang w:eastAsia="en-GB"/>
        </w:rPr>
        <w:t xml:space="preserve">The CCTV system will seek to comply with the requirements </w:t>
      </w:r>
      <w:proofErr w:type="gramStart"/>
      <w:r w:rsidRPr="00102BFC">
        <w:rPr>
          <w:rFonts w:eastAsia="Times New Roman" w:cs="Segoe UI"/>
          <w:lang w:eastAsia="en-GB"/>
        </w:rPr>
        <w:t>both of the Data</w:t>
      </w:r>
      <w:proofErr w:type="gramEnd"/>
      <w:r w:rsidRPr="00102BFC">
        <w:rPr>
          <w:rFonts w:eastAsia="Times New Roman" w:cs="Segoe UI"/>
          <w:lang w:eastAsia="en-GB"/>
        </w:rPr>
        <w:t xml:space="preserve"> Protection Act and the most recent C</w:t>
      </w:r>
      <w:r w:rsidR="00F711C8" w:rsidRPr="00102BFC">
        <w:rPr>
          <w:rFonts w:eastAsia="Times New Roman" w:cs="Segoe UI"/>
          <w:lang w:eastAsia="en-GB"/>
        </w:rPr>
        <w:t>ommissioner's Code of Practice.</w:t>
      </w:r>
    </w:p>
    <w:p w14:paraId="15018C41" w14:textId="77777777" w:rsidR="00F711C8" w:rsidRPr="00102BFC" w:rsidRDefault="00F711C8" w:rsidP="00B71F5B">
      <w:pPr>
        <w:jc w:val="both"/>
        <w:textAlignment w:val="baseline"/>
        <w:rPr>
          <w:rFonts w:ascii="Segoe UI" w:eastAsia="Times New Roman" w:hAnsi="Segoe UI" w:cs="Segoe UI"/>
          <w:sz w:val="18"/>
          <w:szCs w:val="18"/>
          <w:lang w:eastAsia="en-GB"/>
        </w:rPr>
      </w:pPr>
    </w:p>
    <w:p w14:paraId="776E527B" w14:textId="1976075B" w:rsidR="00B71F5B" w:rsidRPr="00102BFC" w:rsidRDefault="00102BFC" w:rsidP="00B71F5B">
      <w:pPr>
        <w:jc w:val="both"/>
        <w:textAlignment w:val="baseline"/>
        <w:rPr>
          <w:rFonts w:eastAsia="Times New Roman" w:cs="Segoe UI"/>
          <w:lang w:eastAsia="en-GB"/>
        </w:rPr>
      </w:pPr>
      <w:r w:rsidRPr="00102BFC">
        <w:rPr>
          <w:rFonts w:eastAsia="Times New Roman" w:cs="Segoe UI"/>
          <w:iCs/>
          <w:lang w:eastAsia="en-GB"/>
        </w:rPr>
        <w:t xml:space="preserve">St Josephs Infant and St Josephs Junior Schools </w:t>
      </w:r>
      <w:r w:rsidR="00B71F5B" w:rsidRPr="00102BFC">
        <w:rPr>
          <w:rFonts w:eastAsia="Times New Roman" w:cs="Segoe UI"/>
          <w:lang w:eastAsia="en-GB"/>
        </w:rPr>
        <w:t>will treat the system, all information, documents and recordings (both those obtained and those subsequently used) as data protected under the Act. </w:t>
      </w:r>
    </w:p>
    <w:p w14:paraId="5E5F33B7" w14:textId="77777777" w:rsidR="00F711C8" w:rsidRPr="00102BFC" w:rsidRDefault="00F711C8" w:rsidP="00B71F5B">
      <w:pPr>
        <w:jc w:val="both"/>
        <w:textAlignment w:val="baseline"/>
        <w:rPr>
          <w:rFonts w:ascii="Segoe UI" w:eastAsia="Times New Roman" w:hAnsi="Segoe UI" w:cs="Segoe UI"/>
          <w:sz w:val="18"/>
          <w:szCs w:val="18"/>
          <w:lang w:eastAsia="en-GB"/>
        </w:rPr>
      </w:pPr>
    </w:p>
    <w:p w14:paraId="054FD737" w14:textId="77777777" w:rsidR="00B71F5B" w:rsidRDefault="00B71F5B" w:rsidP="00B71F5B">
      <w:pPr>
        <w:jc w:val="both"/>
        <w:textAlignment w:val="baseline"/>
        <w:rPr>
          <w:rFonts w:eastAsia="Times New Roman" w:cs="Segoe UI"/>
          <w:lang w:eastAsia="en-GB"/>
        </w:rPr>
      </w:pPr>
      <w:r w:rsidRPr="00102BFC">
        <w:rPr>
          <w:rFonts w:eastAsia="Times New Roman" w:cs="Segoe UI"/>
          <w:lang w:eastAsia="en-GB"/>
        </w:rPr>
        <w:t>The system has been designed so far as possible to deny observation on adjacent private homes, gardens and other areas of private property.</w:t>
      </w:r>
      <w:r w:rsidRPr="00B71F5B">
        <w:rPr>
          <w:rFonts w:eastAsia="Times New Roman" w:cs="Segoe UI"/>
          <w:lang w:eastAsia="en-GB"/>
        </w:rPr>
        <w:t> </w:t>
      </w:r>
    </w:p>
    <w:p w14:paraId="63000363" w14:textId="77777777" w:rsidR="00F711C8" w:rsidRPr="00B71F5B" w:rsidRDefault="00F711C8" w:rsidP="00B71F5B">
      <w:pPr>
        <w:jc w:val="both"/>
        <w:textAlignment w:val="baseline"/>
        <w:rPr>
          <w:rFonts w:ascii="Segoe UI" w:eastAsia="Times New Roman" w:hAnsi="Segoe UI" w:cs="Segoe UI"/>
          <w:sz w:val="18"/>
          <w:szCs w:val="18"/>
          <w:lang w:eastAsia="en-GB"/>
        </w:rPr>
      </w:pPr>
    </w:p>
    <w:p w14:paraId="128EE5D4" w14:textId="77777777" w:rsidR="00B71F5B" w:rsidRPr="00B71F5B" w:rsidRDefault="00B71F5B" w:rsidP="00B71F5B">
      <w:pPr>
        <w:jc w:val="both"/>
        <w:textAlignment w:val="baseline"/>
        <w:rPr>
          <w:rFonts w:ascii="Segoe UI" w:eastAsia="Times New Roman" w:hAnsi="Segoe UI" w:cs="Segoe UI"/>
          <w:sz w:val="18"/>
          <w:szCs w:val="18"/>
          <w:lang w:eastAsia="en-GB"/>
        </w:rPr>
      </w:pPr>
      <w:r w:rsidRPr="00B71F5B">
        <w:rPr>
          <w:rFonts w:eastAsia="Times New Roman" w:cs="Segoe UI"/>
          <w:lang w:eastAsia="en-GB"/>
        </w:rPr>
        <w:t xml:space="preserve">Materials or knowledge secured </w:t>
      </w:r>
      <w:proofErr w:type="gramStart"/>
      <w:r w:rsidRPr="00B71F5B">
        <w:rPr>
          <w:rFonts w:eastAsia="Times New Roman" w:cs="Segoe UI"/>
          <w:lang w:eastAsia="en-GB"/>
        </w:rPr>
        <w:t>as a result of</w:t>
      </w:r>
      <w:proofErr w:type="gramEnd"/>
      <w:r w:rsidRPr="00B71F5B">
        <w:rPr>
          <w:rFonts w:eastAsia="Times New Roman" w:cs="Segoe UI"/>
          <w:lang w:eastAsia="en-GB"/>
        </w:rPr>
        <w:t xml:space="preserve"> CCTV will not be used for any commercial purpose. </w:t>
      </w:r>
    </w:p>
    <w:p w14:paraId="0F13A8F8" w14:textId="77777777" w:rsidR="00B71F5B" w:rsidRDefault="00B71F5B" w:rsidP="00B71F5B">
      <w:pPr>
        <w:jc w:val="both"/>
        <w:textAlignment w:val="baseline"/>
        <w:rPr>
          <w:rFonts w:eastAsia="Times New Roman" w:cs="Segoe UI"/>
          <w:lang w:eastAsia="en-GB"/>
        </w:rPr>
      </w:pPr>
      <w:r w:rsidRPr="00B71F5B">
        <w:rPr>
          <w:rFonts w:eastAsia="Times New Roman" w:cs="Segoe UI"/>
          <w:lang w:eastAsia="en-GB"/>
        </w:rPr>
        <w:lastRenderedPageBreak/>
        <w:t>Images will only be released to the media for use in the investigation of a specific crime with the written authority of the police.  Images will never be released to the media for purposes of entertainment. </w:t>
      </w:r>
    </w:p>
    <w:p w14:paraId="0045F95B" w14:textId="77777777" w:rsidR="00F711C8" w:rsidRPr="00B71F5B" w:rsidRDefault="00F711C8" w:rsidP="00B71F5B">
      <w:pPr>
        <w:jc w:val="both"/>
        <w:textAlignment w:val="baseline"/>
        <w:rPr>
          <w:rFonts w:ascii="Segoe UI" w:eastAsia="Times New Roman" w:hAnsi="Segoe UI" w:cs="Segoe UI"/>
          <w:sz w:val="18"/>
          <w:szCs w:val="18"/>
          <w:lang w:eastAsia="en-GB"/>
        </w:rPr>
      </w:pPr>
    </w:p>
    <w:p w14:paraId="177BC192" w14:textId="77777777" w:rsidR="00B71F5B" w:rsidRDefault="00B71F5B" w:rsidP="00B71F5B">
      <w:pPr>
        <w:jc w:val="both"/>
        <w:textAlignment w:val="baseline"/>
        <w:rPr>
          <w:rFonts w:eastAsia="Times New Roman" w:cs="Segoe UI"/>
          <w:lang w:eastAsia="en-GB"/>
        </w:rPr>
      </w:pPr>
      <w:r w:rsidRPr="00B71F5B">
        <w:rPr>
          <w:rFonts w:eastAsia="Times New Roman" w:cs="Segoe UI"/>
          <w:lang w:eastAsia="en-GB"/>
        </w:rPr>
        <w:t xml:space="preserve">The planning and design </w:t>
      </w:r>
      <w:proofErr w:type="gramStart"/>
      <w:r w:rsidRPr="00B71F5B">
        <w:rPr>
          <w:rFonts w:eastAsia="Times New Roman" w:cs="Segoe UI"/>
          <w:lang w:eastAsia="en-GB"/>
        </w:rPr>
        <w:t>has</w:t>
      </w:r>
      <w:proofErr w:type="gramEnd"/>
      <w:r w:rsidRPr="00B71F5B">
        <w:rPr>
          <w:rFonts w:eastAsia="Times New Roman" w:cs="Segoe UI"/>
          <w:lang w:eastAsia="en-GB"/>
        </w:rPr>
        <w:t xml:space="preserve"> endeavoured to ensure that the system will give maximum effectiveness and </w:t>
      </w:r>
      <w:proofErr w:type="gramStart"/>
      <w:r w:rsidRPr="00B71F5B">
        <w:rPr>
          <w:rFonts w:eastAsia="Times New Roman" w:cs="Segoe UI"/>
          <w:lang w:eastAsia="en-GB"/>
        </w:rPr>
        <w:t>efficiency</w:t>
      </w:r>
      <w:proofErr w:type="gramEnd"/>
      <w:r w:rsidRPr="00B71F5B">
        <w:rPr>
          <w:rFonts w:eastAsia="Times New Roman" w:cs="Segoe UI"/>
          <w:lang w:eastAsia="en-GB"/>
        </w:rPr>
        <w:t xml:space="preserve"> but it is not possible to guarantee that the system will cover or detect every single incident taking place in the areas of coverage. </w:t>
      </w:r>
    </w:p>
    <w:p w14:paraId="01BDC9A6" w14:textId="77777777" w:rsidR="00F711C8" w:rsidRPr="00B71F5B" w:rsidRDefault="00F711C8" w:rsidP="00B71F5B">
      <w:pPr>
        <w:jc w:val="both"/>
        <w:textAlignment w:val="baseline"/>
        <w:rPr>
          <w:rFonts w:ascii="Segoe UI" w:eastAsia="Times New Roman" w:hAnsi="Segoe UI" w:cs="Segoe UI"/>
          <w:sz w:val="18"/>
          <w:szCs w:val="18"/>
          <w:lang w:eastAsia="en-GB"/>
        </w:rPr>
      </w:pPr>
    </w:p>
    <w:p w14:paraId="68ED8B59" w14:textId="77777777" w:rsidR="00B71F5B" w:rsidRDefault="00B71F5B" w:rsidP="00B71F5B">
      <w:pPr>
        <w:jc w:val="both"/>
        <w:textAlignment w:val="baseline"/>
        <w:rPr>
          <w:rFonts w:eastAsia="Times New Roman" w:cs="Segoe UI"/>
          <w:lang w:eastAsia="en-GB"/>
        </w:rPr>
      </w:pPr>
      <w:r w:rsidRPr="00B71F5B">
        <w:rPr>
          <w:rFonts w:eastAsia="Times New Roman" w:cs="Segoe UI"/>
          <w:lang w:eastAsia="en-GB"/>
        </w:rPr>
        <w:t>Warning signs, as required by the Code of Practice of the Information Commissioner will be clearly visible on the site and make clear who is responsible for the equipment.  </w:t>
      </w:r>
    </w:p>
    <w:p w14:paraId="7C07C182" w14:textId="77777777" w:rsidR="00F711C8" w:rsidRPr="00B71F5B" w:rsidRDefault="00F711C8" w:rsidP="00B71F5B">
      <w:pPr>
        <w:jc w:val="both"/>
        <w:textAlignment w:val="baseline"/>
        <w:rPr>
          <w:rFonts w:ascii="Segoe UI" w:eastAsia="Times New Roman" w:hAnsi="Segoe UI" w:cs="Segoe UI"/>
          <w:sz w:val="18"/>
          <w:szCs w:val="18"/>
          <w:lang w:eastAsia="en-GB"/>
        </w:rPr>
      </w:pPr>
    </w:p>
    <w:p w14:paraId="50979C06" w14:textId="77777777" w:rsidR="00B71F5B" w:rsidRDefault="00B71F5B" w:rsidP="00B71F5B">
      <w:pPr>
        <w:jc w:val="both"/>
        <w:textAlignment w:val="baseline"/>
        <w:rPr>
          <w:rFonts w:eastAsia="Times New Roman" w:cs="Segoe UI"/>
          <w:lang w:eastAsia="en-GB"/>
        </w:rPr>
      </w:pPr>
      <w:r w:rsidRPr="00B71F5B">
        <w:rPr>
          <w:rFonts w:eastAsia="Times New Roman" w:cs="Segoe UI"/>
          <w:lang w:eastAsia="en-GB"/>
        </w:rPr>
        <w:t>Where wireless communication takes place between cameras and a receiver, signals shall be encrypted to prevent interception.   </w:t>
      </w:r>
    </w:p>
    <w:p w14:paraId="63497F80" w14:textId="77777777" w:rsidR="00F711C8" w:rsidRPr="00B71F5B" w:rsidRDefault="00F711C8" w:rsidP="00B71F5B">
      <w:pPr>
        <w:jc w:val="both"/>
        <w:textAlignment w:val="baseline"/>
        <w:rPr>
          <w:rFonts w:ascii="Segoe UI" w:eastAsia="Times New Roman" w:hAnsi="Segoe UI" w:cs="Segoe UI"/>
          <w:sz w:val="18"/>
          <w:szCs w:val="18"/>
          <w:lang w:eastAsia="en-GB"/>
        </w:rPr>
      </w:pPr>
    </w:p>
    <w:p w14:paraId="15AD2BDE" w14:textId="77777777" w:rsidR="00F711C8" w:rsidRDefault="00B71F5B" w:rsidP="00F711C8">
      <w:pPr>
        <w:jc w:val="both"/>
        <w:textAlignment w:val="baseline"/>
        <w:rPr>
          <w:rFonts w:eastAsia="Times New Roman" w:cs="Segoe UI"/>
          <w:lang w:eastAsia="en-GB"/>
        </w:rPr>
      </w:pPr>
      <w:r w:rsidRPr="00B71F5B">
        <w:rPr>
          <w:rFonts w:eastAsia="Times New Roman" w:cs="Segoe UI"/>
          <w:lang w:eastAsia="en-GB"/>
        </w:rPr>
        <w:t>Recorded images will only be retained long enough for any incident to come to light (e.g. for a theft to be noticed) and the incident to be investigated.  In the absence of compelling a need to retain images for longer (such as an ongoing investigation or legal action), data will</w:t>
      </w:r>
      <w:r w:rsidR="00F711C8">
        <w:rPr>
          <w:rFonts w:eastAsia="Times New Roman" w:cs="Segoe UI"/>
          <w:lang w:eastAsia="en-GB"/>
        </w:rPr>
        <w:t xml:space="preserve"> be retained no longer than that which is strictly required for the stated purpose of a surveillance camera system, and such images and information should be deleted once their purposes have been discharged.  </w:t>
      </w:r>
    </w:p>
    <w:p w14:paraId="2F789960" w14:textId="77777777" w:rsidR="00B71F5B" w:rsidRPr="00B71F5B" w:rsidRDefault="00B71F5B" w:rsidP="00B71F5B">
      <w:pPr>
        <w:jc w:val="both"/>
        <w:textAlignment w:val="baseline"/>
        <w:rPr>
          <w:rFonts w:ascii="Segoe UI" w:eastAsia="Times New Roman" w:hAnsi="Segoe UI" w:cs="Segoe UI"/>
          <w:sz w:val="18"/>
          <w:szCs w:val="18"/>
          <w:lang w:eastAsia="en-GB"/>
        </w:rPr>
      </w:pPr>
    </w:p>
    <w:p w14:paraId="40A0B46B" w14:textId="3974D21A" w:rsidR="00B71F5B" w:rsidRDefault="00B71F5B" w:rsidP="00A731A2">
      <w:pPr>
        <w:pStyle w:val="Heading1"/>
        <w:numPr>
          <w:ilvl w:val="0"/>
          <w:numId w:val="27"/>
        </w:numPr>
        <w:rPr>
          <w:rFonts w:eastAsia="Times New Roman"/>
          <w:lang w:eastAsia="en-GB"/>
        </w:rPr>
      </w:pPr>
      <w:bookmarkStart w:id="4" w:name="_Toc65758771"/>
      <w:r w:rsidRPr="00B71F5B">
        <w:rPr>
          <w:rFonts w:eastAsia="Times New Roman"/>
          <w:lang w:eastAsia="en-GB"/>
        </w:rPr>
        <w:t>System Management </w:t>
      </w:r>
      <w:bookmarkEnd w:id="4"/>
    </w:p>
    <w:p w14:paraId="70363DB7" w14:textId="77777777" w:rsidR="00B71F5B" w:rsidRDefault="00B71F5B" w:rsidP="00B71F5B">
      <w:pPr>
        <w:jc w:val="both"/>
        <w:textAlignment w:val="baseline"/>
        <w:rPr>
          <w:rFonts w:eastAsia="Times New Roman" w:cs="Segoe UI"/>
          <w:lang w:eastAsia="en-GB"/>
        </w:rPr>
      </w:pPr>
      <w:r w:rsidRPr="00B71F5B">
        <w:rPr>
          <w:rFonts w:eastAsia="Times New Roman" w:cs="Segoe UI"/>
          <w:lang w:eastAsia="en-GB"/>
        </w:rPr>
        <w:t>Access to the CCTV system and data shall be password protected. </w:t>
      </w:r>
    </w:p>
    <w:p w14:paraId="6BEA954E" w14:textId="77777777" w:rsidR="00F711C8" w:rsidRPr="00B71F5B" w:rsidRDefault="00F711C8" w:rsidP="00B71F5B">
      <w:pPr>
        <w:jc w:val="both"/>
        <w:textAlignment w:val="baseline"/>
        <w:rPr>
          <w:rFonts w:ascii="Segoe UI" w:eastAsia="Times New Roman" w:hAnsi="Segoe UI" w:cs="Segoe UI"/>
          <w:sz w:val="18"/>
          <w:szCs w:val="18"/>
          <w:lang w:eastAsia="en-GB"/>
        </w:rPr>
      </w:pPr>
    </w:p>
    <w:p w14:paraId="216ECD0B" w14:textId="37B9A924" w:rsidR="00B71F5B" w:rsidRPr="00102BFC" w:rsidRDefault="00B71F5B" w:rsidP="00B71F5B">
      <w:pPr>
        <w:jc w:val="both"/>
        <w:textAlignment w:val="baseline"/>
        <w:rPr>
          <w:rFonts w:eastAsia="Times New Roman" w:cs="Segoe UI"/>
          <w:color w:val="FF0000"/>
          <w:lang w:eastAsia="en-GB"/>
        </w:rPr>
      </w:pPr>
      <w:r w:rsidRPr="00B71F5B">
        <w:rPr>
          <w:rFonts w:eastAsia="Times New Roman" w:cs="Segoe UI"/>
          <w:lang w:eastAsia="en-GB"/>
        </w:rPr>
        <w:t xml:space="preserve">The CCTV system will be administered and managed by </w:t>
      </w:r>
      <w:r w:rsidR="00102BFC">
        <w:rPr>
          <w:rFonts w:eastAsia="Times New Roman" w:cs="Segoe UI"/>
          <w:lang w:eastAsia="en-GB"/>
        </w:rPr>
        <w:t xml:space="preserve">Premises manager </w:t>
      </w:r>
      <w:r w:rsidRPr="00B71F5B">
        <w:rPr>
          <w:rFonts w:eastAsia="Times New Roman" w:cs="Segoe UI"/>
          <w:lang w:eastAsia="en-GB"/>
        </w:rPr>
        <w:t xml:space="preserve">who will act as System Manager and take responsibility for restricting access, in accordance with the principles and objectives expressed in this policy.  In </w:t>
      </w:r>
      <w:r w:rsidRPr="00102BFC">
        <w:rPr>
          <w:rFonts w:eastAsia="Times New Roman" w:cs="Segoe UI"/>
          <w:lang w:eastAsia="en-GB"/>
        </w:rPr>
        <w:t xml:space="preserve">the absence of the Systems Manager the system will be managed by </w:t>
      </w:r>
      <w:r w:rsidR="00102BFC" w:rsidRPr="00102BFC">
        <w:rPr>
          <w:rFonts w:eastAsia="Times New Roman" w:cs="Segoe UI"/>
          <w:lang w:eastAsia="en-GB"/>
        </w:rPr>
        <w:t xml:space="preserve">Executive Head teacher </w:t>
      </w:r>
    </w:p>
    <w:p w14:paraId="32BCF4A4" w14:textId="77777777" w:rsidR="00F711C8" w:rsidRPr="00102BFC" w:rsidRDefault="00F711C8" w:rsidP="00B71F5B">
      <w:pPr>
        <w:jc w:val="both"/>
        <w:textAlignment w:val="baseline"/>
        <w:rPr>
          <w:rFonts w:ascii="Segoe UI" w:eastAsia="Times New Roman" w:hAnsi="Segoe UI" w:cs="Segoe UI"/>
          <w:sz w:val="18"/>
          <w:szCs w:val="18"/>
          <w:lang w:eastAsia="en-GB"/>
        </w:rPr>
      </w:pPr>
    </w:p>
    <w:p w14:paraId="160202A9" w14:textId="77777777" w:rsidR="00B71F5B" w:rsidRPr="00102BFC" w:rsidRDefault="00B71F5B" w:rsidP="00B71F5B">
      <w:pPr>
        <w:jc w:val="both"/>
        <w:textAlignment w:val="baseline"/>
        <w:rPr>
          <w:rFonts w:eastAsia="Times New Roman" w:cs="Segoe UI"/>
          <w:lang w:eastAsia="en-GB"/>
        </w:rPr>
      </w:pPr>
      <w:r w:rsidRPr="00102BFC">
        <w:rPr>
          <w:rFonts w:eastAsia="Times New Roman" w:cs="Segoe UI"/>
          <w:lang w:eastAsia="en-GB"/>
        </w:rPr>
        <w:t>The system and the data collected will only be available to the Syst</w:t>
      </w:r>
      <w:r w:rsidR="000265BD" w:rsidRPr="00102BFC">
        <w:rPr>
          <w:rFonts w:eastAsia="Times New Roman" w:cs="Segoe UI"/>
          <w:lang w:eastAsia="en-GB"/>
        </w:rPr>
        <w:t>ems Manager, their deputy</w:t>
      </w:r>
      <w:r w:rsidRPr="00102BFC">
        <w:rPr>
          <w:rFonts w:eastAsia="Times New Roman" w:cs="Segoe UI"/>
          <w:lang w:eastAsia="en-GB"/>
        </w:rPr>
        <w:t xml:space="preserve"> and appropriate members of the senior leadership team as determined by the Headteacher</w:t>
      </w:r>
      <w:r w:rsidRPr="00102BFC">
        <w:rPr>
          <w:rFonts w:eastAsia="Times New Roman" w:cs="Segoe UI"/>
          <w:color w:val="FF0000"/>
          <w:lang w:eastAsia="en-GB"/>
        </w:rPr>
        <w:t>. </w:t>
      </w:r>
      <w:r w:rsidRPr="00102BFC">
        <w:rPr>
          <w:rFonts w:eastAsia="Times New Roman" w:cs="Segoe UI"/>
          <w:lang w:eastAsia="en-GB"/>
        </w:rPr>
        <w:t>   </w:t>
      </w:r>
    </w:p>
    <w:p w14:paraId="662CC105" w14:textId="77777777" w:rsidR="00F711C8" w:rsidRPr="00102BFC" w:rsidRDefault="00F711C8" w:rsidP="00B71F5B">
      <w:pPr>
        <w:jc w:val="both"/>
        <w:textAlignment w:val="baseline"/>
        <w:rPr>
          <w:rFonts w:ascii="Segoe UI" w:eastAsia="Times New Roman" w:hAnsi="Segoe UI" w:cs="Segoe UI"/>
          <w:sz w:val="18"/>
          <w:szCs w:val="18"/>
          <w:lang w:eastAsia="en-GB"/>
        </w:rPr>
      </w:pPr>
    </w:p>
    <w:p w14:paraId="5DF5BC6C" w14:textId="3FB617B7" w:rsidR="00B71F5B" w:rsidRDefault="00B71F5B" w:rsidP="00B71F5B">
      <w:pPr>
        <w:jc w:val="both"/>
        <w:textAlignment w:val="baseline"/>
        <w:rPr>
          <w:rFonts w:eastAsia="Times New Roman" w:cs="Segoe UI"/>
          <w:lang w:eastAsia="en-GB"/>
        </w:rPr>
      </w:pPr>
      <w:r w:rsidRPr="00102BFC">
        <w:rPr>
          <w:rFonts w:eastAsia="Times New Roman" w:cs="Segoe UI"/>
          <w:lang w:eastAsia="en-GB"/>
        </w:rPr>
        <w:t xml:space="preserve">The CCTV system is designed to be in operation </w:t>
      </w:r>
      <w:r w:rsidRPr="00102BFC">
        <w:rPr>
          <w:rFonts w:eastAsia="Times New Roman" w:cs="Segoe UI"/>
          <w:shd w:val="clear" w:color="auto" w:fill="FFFF00"/>
          <w:lang w:eastAsia="en-GB"/>
        </w:rPr>
        <w:t>24 hours each day, every day of the year</w:t>
      </w:r>
      <w:r w:rsidRPr="00102BFC">
        <w:rPr>
          <w:rFonts w:eastAsia="Times New Roman" w:cs="Segoe UI"/>
          <w:lang w:eastAsia="en-GB"/>
        </w:rPr>
        <w:t xml:space="preserve">, though </w:t>
      </w:r>
      <w:r w:rsidR="00102BFC" w:rsidRPr="00102BFC">
        <w:rPr>
          <w:rFonts w:eastAsia="Times New Roman" w:cs="Segoe UI"/>
          <w:lang w:eastAsia="en-GB"/>
        </w:rPr>
        <w:t xml:space="preserve">St Josephs Infant and St Josephs Junior Schools </w:t>
      </w:r>
      <w:proofErr w:type="gramStart"/>
      <w:r w:rsidRPr="00102BFC">
        <w:rPr>
          <w:rFonts w:eastAsia="Times New Roman" w:cs="Segoe UI"/>
          <w:lang w:eastAsia="en-GB"/>
        </w:rPr>
        <w:t>does</w:t>
      </w:r>
      <w:proofErr w:type="gramEnd"/>
      <w:r w:rsidRPr="00102BFC">
        <w:rPr>
          <w:rFonts w:eastAsia="Times New Roman" w:cs="Segoe UI"/>
          <w:lang w:eastAsia="en-GB"/>
        </w:rPr>
        <w:t xml:space="preserve"> not guarantee that it will be working during these hours.</w:t>
      </w:r>
      <w:r w:rsidRPr="00B71F5B">
        <w:rPr>
          <w:rFonts w:eastAsia="Times New Roman" w:cs="Segoe UI"/>
          <w:lang w:eastAsia="en-GB"/>
        </w:rPr>
        <w:t> </w:t>
      </w:r>
    </w:p>
    <w:p w14:paraId="374A72BF" w14:textId="77777777" w:rsidR="00F711C8" w:rsidRPr="00B71F5B" w:rsidRDefault="00F711C8" w:rsidP="00B71F5B">
      <w:pPr>
        <w:jc w:val="both"/>
        <w:textAlignment w:val="baseline"/>
        <w:rPr>
          <w:rFonts w:ascii="Segoe UI" w:eastAsia="Times New Roman" w:hAnsi="Segoe UI" w:cs="Segoe UI"/>
          <w:sz w:val="18"/>
          <w:szCs w:val="18"/>
          <w:lang w:eastAsia="en-GB"/>
        </w:rPr>
      </w:pPr>
    </w:p>
    <w:p w14:paraId="3E20D85D" w14:textId="4B2418E9" w:rsidR="00B71F5B" w:rsidRDefault="00B71F5B" w:rsidP="00B71F5B">
      <w:pPr>
        <w:jc w:val="both"/>
        <w:textAlignment w:val="baseline"/>
        <w:rPr>
          <w:rFonts w:eastAsia="Times New Roman" w:cs="Segoe UI"/>
          <w:lang w:eastAsia="en-GB"/>
        </w:rPr>
      </w:pPr>
      <w:r w:rsidRPr="00B71F5B">
        <w:rPr>
          <w:rFonts w:eastAsia="Times New Roman" w:cs="Segoe UI"/>
          <w:lang w:eastAsia="en-GB"/>
        </w:rPr>
        <w:t xml:space="preserve">The System Manager will check and confirm the efficiency of the system regularly and </w:t>
      </w:r>
      <w:proofErr w:type="gramStart"/>
      <w:r w:rsidRPr="00B71F5B">
        <w:rPr>
          <w:rFonts w:eastAsia="Times New Roman" w:cs="Segoe UI"/>
          <w:lang w:eastAsia="en-GB"/>
        </w:rPr>
        <w:t>in particular that</w:t>
      </w:r>
      <w:proofErr w:type="gramEnd"/>
      <w:r w:rsidRPr="00B71F5B">
        <w:rPr>
          <w:rFonts w:eastAsia="Times New Roman" w:cs="Segoe UI"/>
          <w:lang w:eastAsia="en-GB"/>
        </w:rPr>
        <w:t xml:space="preserve"> the equipment is properly recording and that cameras are functional. </w:t>
      </w:r>
    </w:p>
    <w:p w14:paraId="0D192C7F" w14:textId="77777777" w:rsidR="00F711C8" w:rsidRPr="00B71F5B" w:rsidRDefault="00F711C8" w:rsidP="00B71F5B">
      <w:pPr>
        <w:jc w:val="both"/>
        <w:textAlignment w:val="baseline"/>
        <w:rPr>
          <w:rFonts w:ascii="Segoe UI" w:eastAsia="Times New Roman" w:hAnsi="Segoe UI" w:cs="Segoe UI"/>
          <w:sz w:val="18"/>
          <w:szCs w:val="18"/>
          <w:lang w:eastAsia="en-GB"/>
        </w:rPr>
      </w:pPr>
    </w:p>
    <w:p w14:paraId="19CCCD45" w14:textId="77777777" w:rsidR="00F711C8" w:rsidRDefault="00B71F5B" w:rsidP="00B71F5B">
      <w:pPr>
        <w:jc w:val="both"/>
        <w:textAlignment w:val="baseline"/>
        <w:rPr>
          <w:rFonts w:eastAsia="Times New Roman" w:cs="Segoe UI"/>
          <w:lang w:eastAsia="en-GB"/>
        </w:rPr>
      </w:pPr>
      <w:r w:rsidRPr="00B71F5B">
        <w:rPr>
          <w:rFonts w:eastAsia="Times New Roman" w:cs="Segoe UI"/>
          <w:lang w:eastAsia="en-GB"/>
        </w:rPr>
        <w:t xml:space="preserve">Cameras have been selected and positioned </w:t>
      </w:r>
      <w:proofErr w:type="gramStart"/>
      <w:r w:rsidRPr="00B71F5B">
        <w:rPr>
          <w:rFonts w:eastAsia="Times New Roman" w:cs="Segoe UI"/>
          <w:lang w:eastAsia="en-GB"/>
        </w:rPr>
        <w:t>so as to</w:t>
      </w:r>
      <w:proofErr w:type="gramEnd"/>
      <w:r w:rsidRPr="00B71F5B">
        <w:rPr>
          <w:rFonts w:eastAsia="Times New Roman" w:cs="Segoe UI"/>
          <w:lang w:eastAsia="en-GB"/>
        </w:rPr>
        <w:t xml:space="preserve"> best achieve the objectives set out in this policy </w:t>
      </w:r>
      <w:proofErr w:type="gramStart"/>
      <w:r w:rsidRPr="00B71F5B">
        <w:rPr>
          <w:rFonts w:eastAsia="Times New Roman" w:cs="Segoe UI"/>
          <w:lang w:eastAsia="en-GB"/>
        </w:rPr>
        <w:t>in particular by</w:t>
      </w:r>
      <w:proofErr w:type="gramEnd"/>
      <w:r w:rsidRPr="00B71F5B">
        <w:rPr>
          <w:rFonts w:eastAsia="Times New Roman" w:cs="Segoe UI"/>
          <w:lang w:eastAsia="en-GB"/>
        </w:rPr>
        <w:t xml:space="preserve"> proving clear, usable images. </w:t>
      </w:r>
    </w:p>
    <w:p w14:paraId="60EB8E55" w14:textId="77777777" w:rsidR="00B71F5B" w:rsidRPr="00B71F5B" w:rsidRDefault="00B71F5B" w:rsidP="00B71F5B">
      <w:pPr>
        <w:jc w:val="both"/>
        <w:textAlignment w:val="baseline"/>
        <w:rPr>
          <w:rFonts w:ascii="Segoe UI" w:eastAsia="Times New Roman" w:hAnsi="Segoe UI" w:cs="Segoe UI"/>
          <w:sz w:val="18"/>
          <w:szCs w:val="18"/>
          <w:lang w:eastAsia="en-GB"/>
        </w:rPr>
      </w:pPr>
      <w:r w:rsidRPr="00B71F5B">
        <w:rPr>
          <w:rFonts w:eastAsia="Times New Roman" w:cs="Segoe UI"/>
          <w:lang w:eastAsia="en-GB"/>
        </w:rPr>
        <w:t>  </w:t>
      </w:r>
    </w:p>
    <w:p w14:paraId="47C02A8B" w14:textId="77777777" w:rsidR="00B71F5B" w:rsidRDefault="00B71F5B" w:rsidP="00B71F5B">
      <w:pPr>
        <w:jc w:val="both"/>
        <w:textAlignment w:val="baseline"/>
        <w:rPr>
          <w:rFonts w:eastAsia="Times New Roman" w:cs="Segoe UI"/>
          <w:lang w:eastAsia="en-GB"/>
        </w:rPr>
      </w:pPr>
      <w:r w:rsidRPr="00B71F5B">
        <w:rPr>
          <w:rFonts w:eastAsia="Times New Roman" w:cs="Segoe UI"/>
          <w:lang w:eastAsia="en-GB"/>
        </w:rPr>
        <w:t>Unless an immediate response to events is required, cameras will not be directed at an individual, their property or a specific group of individuals, without authorisation in accordance with the Regulation of Investigatory Power Act 2000. </w:t>
      </w:r>
    </w:p>
    <w:p w14:paraId="322D0444" w14:textId="77777777" w:rsidR="00F711C8" w:rsidRPr="00B71F5B" w:rsidRDefault="00F711C8" w:rsidP="00B71F5B">
      <w:pPr>
        <w:jc w:val="both"/>
        <w:textAlignment w:val="baseline"/>
        <w:rPr>
          <w:rFonts w:ascii="Segoe UI" w:eastAsia="Times New Roman" w:hAnsi="Segoe UI" w:cs="Segoe UI"/>
          <w:sz w:val="18"/>
          <w:szCs w:val="18"/>
          <w:lang w:eastAsia="en-GB"/>
        </w:rPr>
      </w:pPr>
    </w:p>
    <w:p w14:paraId="04098284" w14:textId="77777777" w:rsidR="000265BD" w:rsidRDefault="00B71F5B" w:rsidP="000265BD">
      <w:pPr>
        <w:jc w:val="both"/>
        <w:textAlignment w:val="baseline"/>
        <w:rPr>
          <w:rFonts w:eastAsia="Times New Roman" w:cs="Segoe UI"/>
          <w:lang w:eastAsia="en-GB"/>
        </w:rPr>
      </w:pPr>
      <w:r w:rsidRPr="00B71F5B">
        <w:rPr>
          <w:rFonts w:eastAsia="Times New Roman" w:cs="Segoe UI"/>
          <w:lang w:eastAsia="en-GB"/>
        </w:rPr>
        <w:t>Where a person other than those mentioned in paragraph above, requests access to the CCTV data or system, the System Manager must satisfy him/herself of the identity and legitimacy of purpose of any person making such request.  Where any doubt exists access will be refused. </w:t>
      </w:r>
      <w:r w:rsidR="000265BD">
        <w:rPr>
          <w:rFonts w:eastAsia="Times New Roman" w:cs="Segoe UI"/>
          <w:lang w:eastAsia="en-GB"/>
        </w:rPr>
        <w:t xml:space="preserve">The System Manager will advise the DCAT Compliance Manager of the request.  </w:t>
      </w:r>
    </w:p>
    <w:p w14:paraId="7BE0C54F" w14:textId="77777777" w:rsidR="000265BD" w:rsidRDefault="000265BD" w:rsidP="000265BD">
      <w:pPr>
        <w:jc w:val="both"/>
        <w:textAlignment w:val="baseline"/>
        <w:rPr>
          <w:rFonts w:eastAsia="Times New Roman" w:cs="Segoe UI"/>
          <w:lang w:eastAsia="en-GB"/>
        </w:rPr>
      </w:pPr>
    </w:p>
    <w:p w14:paraId="78FE7336" w14:textId="77777777" w:rsidR="00783009" w:rsidRPr="000265BD" w:rsidRDefault="00B71F5B" w:rsidP="000265BD">
      <w:pPr>
        <w:jc w:val="both"/>
        <w:textAlignment w:val="baseline"/>
        <w:rPr>
          <w:rFonts w:eastAsia="Times New Roman" w:cs="Segoe UI"/>
          <w:lang w:eastAsia="en-GB"/>
        </w:rPr>
      </w:pPr>
      <w:r w:rsidRPr="00B71F5B">
        <w:rPr>
          <w:rFonts w:eastAsia="Times New Roman" w:cs="Segoe UI"/>
          <w:lang w:eastAsia="en-GB"/>
        </w:rPr>
        <w:t>Details of all visits and visitors w</w:t>
      </w:r>
      <w:r w:rsidRPr="000265BD">
        <w:rPr>
          <w:rFonts w:eastAsia="Times New Roman" w:cs="Segoe UI"/>
          <w:lang w:eastAsia="en-GB"/>
        </w:rPr>
        <w:t>ill be recorded in a system log book including time/data of access and details of images viewed and the purpose for so doing. </w:t>
      </w:r>
      <w:r w:rsidR="000265BD" w:rsidRPr="000265BD">
        <w:rPr>
          <w:rFonts w:cs="Segoe UI"/>
          <w:color w:val="201F1E"/>
          <w:shd w:val="clear" w:color="auto" w:fill="FFFFFF"/>
        </w:rPr>
        <w:t xml:space="preserve">Also, no matter circumstances of the request </w:t>
      </w:r>
      <w:r w:rsidR="000265BD" w:rsidRPr="000265BD">
        <w:rPr>
          <w:rFonts w:cs="Segoe UI"/>
          <w:color w:val="201F1E"/>
          <w:shd w:val="clear" w:color="auto" w:fill="FFFFFF"/>
        </w:rPr>
        <w:lastRenderedPageBreak/>
        <w:t>for access to the CCTV system a record of everyone present to witness images or taking them away should be kept and the equipment should not be left unattended by the System</w:t>
      </w:r>
      <w:r w:rsidR="000265BD">
        <w:rPr>
          <w:rFonts w:cs="Segoe UI"/>
          <w:color w:val="201F1E"/>
          <w:shd w:val="clear" w:color="auto" w:fill="FFFFFF"/>
        </w:rPr>
        <w:t xml:space="preserve"> M</w:t>
      </w:r>
      <w:r w:rsidR="000265BD" w:rsidRPr="000265BD">
        <w:rPr>
          <w:rFonts w:cs="Segoe UI"/>
          <w:color w:val="201F1E"/>
          <w:shd w:val="clear" w:color="auto" w:fill="FFFFFF"/>
        </w:rPr>
        <w:t>an</w:t>
      </w:r>
      <w:r w:rsidR="000265BD">
        <w:rPr>
          <w:rFonts w:cs="Segoe UI"/>
          <w:color w:val="201F1E"/>
          <w:shd w:val="clear" w:color="auto" w:fill="FFFFFF"/>
        </w:rPr>
        <w:t>a</w:t>
      </w:r>
      <w:r w:rsidR="000265BD" w:rsidRPr="000265BD">
        <w:rPr>
          <w:rFonts w:cs="Segoe UI"/>
          <w:color w:val="201F1E"/>
          <w:shd w:val="clear" w:color="auto" w:fill="FFFFFF"/>
        </w:rPr>
        <w:t>ger/deputy.</w:t>
      </w:r>
    </w:p>
    <w:p w14:paraId="5496E736" w14:textId="77777777" w:rsidR="00783009" w:rsidRDefault="00783009" w:rsidP="00B71F5B">
      <w:pPr>
        <w:jc w:val="both"/>
        <w:textAlignment w:val="baseline"/>
        <w:rPr>
          <w:rFonts w:eastAsia="Times New Roman" w:cs="Segoe UI"/>
          <w:b/>
          <w:bCs/>
          <w:lang w:eastAsia="en-GB"/>
        </w:rPr>
      </w:pPr>
    </w:p>
    <w:p w14:paraId="3C30E18D" w14:textId="77777777" w:rsidR="00B71F5B" w:rsidRDefault="00B71F5B" w:rsidP="00A731A2">
      <w:pPr>
        <w:pStyle w:val="Heading1"/>
        <w:numPr>
          <w:ilvl w:val="0"/>
          <w:numId w:val="27"/>
        </w:numPr>
        <w:rPr>
          <w:rFonts w:eastAsia="Times New Roman"/>
          <w:lang w:eastAsia="en-GB"/>
        </w:rPr>
      </w:pPr>
      <w:bookmarkStart w:id="5" w:name="_Toc65758772"/>
      <w:r w:rsidRPr="00B71F5B">
        <w:rPr>
          <w:rFonts w:eastAsia="Times New Roman"/>
          <w:lang w:eastAsia="en-GB"/>
        </w:rPr>
        <w:t>Downloading Captured Data </w:t>
      </w:r>
      <w:r w:rsidR="000265BD" w:rsidRPr="00B71F5B">
        <w:rPr>
          <w:rFonts w:eastAsia="Times New Roman"/>
          <w:lang w:eastAsia="en-GB"/>
        </w:rPr>
        <w:t>onto</w:t>
      </w:r>
      <w:r w:rsidRPr="00B71F5B">
        <w:rPr>
          <w:rFonts w:eastAsia="Times New Roman"/>
          <w:lang w:eastAsia="en-GB"/>
        </w:rPr>
        <w:t> Other Media</w:t>
      </w:r>
      <w:bookmarkEnd w:id="5"/>
      <w:r w:rsidRPr="00B71F5B">
        <w:rPr>
          <w:rFonts w:eastAsia="Times New Roman"/>
          <w:lang w:eastAsia="en-GB"/>
        </w:rPr>
        <w:t> </w:t>
      </w:r>
    </w:p>
    <w:p w14:paraId="3A49BD62" w14:textId="77777777" w:rsidR="00B71F5B" w:rsidRDefault="00B71F5B" w:rsidP="00B71F5B">
      <w:pPr>
        <w:jc w:val="both"/>
        <w:textAlignment w:val="baseline"/>
        <w:rPr>
          <w:rFonts w:eastAsia="Times New Roman" w:cs="Segoe UI"/>
          <w:lang w:eastAsia="en-GB"/>
        </w:rPr>
      </w:pPr>
      <w:proofErr w:type="gramStart"/>
      <w:r w:rsidRPr="00B71F5B">
        <w:rPr>
          <w:rFonts w:eastAsia="Times New Roman" w:cs="Segoe UI"/>
          <w:lang w:eastAsia="en-GB"/>
        </w:rPr>
        <w:t>In order to</w:t>
      </w:r>
      <w:proofErr w:type="gramEnd"/>
      <w:r w:rsidRPr="00B71F5B">
        <w:rPr>
          <w:rFonts w:eastAsia="Times New Roman" w:cs="Segoe UI"/>
          <w:lang w:eastAsia="en-GB"/>
        </w:rPr>
        <w:t xml:space="preserve"> maintain and preserve the integrity of the data (and to ensure their admissibility in any legal proceedings) any download media used to record events from the hard drive must be prepared in accordance with the following procedures: - </w:t>
      </w:r>
    </w:p>
    <w:p w14:paraId="39F3264E" w14:textId="77777777" w:rsidR="00F711C8" w:rsidRPr="00B71F5B" w:rsidRDefault="00F711C8" w:rsidP="00B71F5B">
      <w:pPr>
        <w:jc w:val="both"/>
        <w:textAlignment w:val="baseline"/>
        <w:rPr>
          <w:rFonts w:ascii="Segoe UI" w:eastAsia="Times New Roman" w:hAnsi="Segoe UI" w:cs="Segoe UI"/>
          <w:sz w:val="18"/>
          <w:szCs w:val="18"/>
          <w:lang w:eastAsia="en-GB"/>
        </w:rPr>
      </w:pPr>
    </w:p>
    <w:p w14:paraId="40113FAC" w14:textId="77777777" w:rsidR="00B71F5B" w:rsidRPr="00B71F5B" w:rsidRDefault="00B71F5B" w:rsidP="000265BD">
      <w:pPr>
        <w:numPr>
          <w:ilvl w:val="0"/>
          <w:numId w:val="31"/>
        </w:numPr>
        <w:jc w:val="both"/>
        <w:textAlignment w:val="baseline"/>
        <w:rPr>
          <w:rFonts w:eastAsia="Times New Roman" w:cs="Segoe UI"/>
          <w:lang w:eastAsia="en-GB"/>
        </w:rPr>
      </w:pPr>
      <w:r w:rsidRPr="00B71F5B">
        <w:rPr>
          <w:rFonts w:eastAsia="Times New Roman" w:cs="Segoe UI"/>
          <w:lang w:eastAsia="en-GB"/>
        </w:rPr>
        <w:t>Each download media must be identified by a unique mark. </w:t>
      </w:r>
    </w:p>
    <w:p w14:paraId="70C4924E" w14:textId="77777777" w:rsidR="00B71F5B" w:rsidRPr="00B71F5B" w:rsidRDefault="00B71F5B" w:rsidP="000265BD">
      <w:pPr>
        <w:numPr>
          <w:ilvl w:val="0"/>
          <w:numId w:val="31"/>
        </w:numPr>
        <w:jc w:val="both"/>
        <w:textAlignment w:val="baseline"/>
        <w:rPr>
          <w:rFonts w:eastAsia="Times New Roman" w:cs="Segoe UI"/>
          <w:lang w:eastAsia="en-GB"/>
        </w:rPr>
      </w:pPr>
      <w:r w:rsidRPr="00B71F5B">
        <w:rPr>
          <w:rFonts w:eastAsia="Times New Roman" w:cs="Segoe UI"/>
          <w:lang w:eastAsia="en-GB"/>
        </w:rPr>
        <w:t>Before use, each download media must be cleaned of any previous recording. </w:t>
      </w:r>
    </w:p>
    <w:p w14:paraId="402DBEF6" w14:textId="77777777" w:rsidR="00B71F5B" w:rsidRPr="00B71F5B" w:rsidRDefault="00B71F5B" w:rsidP="000265BD">
      <w:pPr>
        <w:numPr>
          <w:ilvl w:val="0"/>
          <w:numId w:val="31"/>
        </w:numPr>
        <w:jc w:val="both"/>
        <w:textAlignment w:val="baseline"/>
        <w:rPr>
          <w:rFonts w:eastAsia="Times New Roman" w:cs="Segoe UI"/>
          <w:lang w:eastAsia="en-GB"/>
        </w:rPr>
      </w:pPr>
      <w:r w:rsidRPr="00B71F5B">
        <w:rPr>
          <w:rFonts w:eastAsia="Times New Roman" w:cs="Segoe UI"/>
          <w:lang w:eastAsia="en-GB"/>
        </w:rPr>
        <w:t>The System Manager will register the date and time of download media insertion, including its reference. </w:t>
      </w:r>
    </w:p>
    <w:p w14:paraId="3603AA53" w14:textId="77777777" w:rsidR="00B71F5B" w:rsidRPr="00B71F5B" w:rsidRDefault="00B71F5B" w:rsidP="000265BD">
      <w:pPr>
        <w:numPr>
          <w:ilvl w:val="0"/>
          <w:numId w:val="31"/>
        </w:numPr>
        <w:jc w:val="both"/>
        <w:textAlignment w:val="baseline"/>
        <w:rPr>
          <w:rFonts w:eastAsia="Times New Roman" w:cs="Segoe UI"/>
          <w:lang w:eastAsia="en-GB"/>
        </w:rPr>
      </w:pPr>
      <w:r w:rsidRPr="00B71F5B">
        <w:rPr>
          <w:rFonts w:eastAsia="Times New Roman" w:cs="Segoe UI"/>
          <w:lang w:eastAsia="en-GB"/>
        </w:rPr>
        <w:t xml:space="preserve">Download media required for evidential purposes must be sealed, witnessed and signed by the System Manager, then dated and stored in a separate secure evidence store. If a download media is not copied for the police before it is sealed, a copy may be made </w:t>
      </w:r>
      <w:proofErr w:type="gramStart"/>
      <w:r w:rsidRPr="00B71F5B">
        <w:rPr>
          <w:rFonts w:eastAsia="Times New Roman" w:cs="Segoe UI"/>
          <w:lang w:eastAsia="en-GB"/>
        </w:rPr>
        <w:t>at a later date</w:t>
      </w:r>
      <w:proofErr w:type="gramEnd"/>
      <w:r w:rsidRPr="00B71F5B">
        <w:rPr>
          <w:rFonts w:eastAsia="Times New Roman" w:cs="Segoe UI"/>
          <w:lang w:eastAsia="en-GB"/>
        </w:rPr>
        <w:t xml:space="preserve"> providing that it is then resealed, witnessed and signed by the System Manager, then dated and returned to the evidence store. </w:t>
      </w:r>
    </w:p>
    <w:p w14:paraId="45AA0C84" w14:textId="77777777" w:rsidR="00B71F5B" w:rsidRDefault="00B71F5B" w:rsidP="000265BD">
      <w:pPr>
        <w:numPr>
          <w:ilvl w:val="0"/>
          <w:numId w:val="31"/>
        </w:numPr>
        <w:jc w:val="both"/>
        <w:textAlignment w:val="baseline"/>
        <w:rPr>
          <w:rFonts w:eastAsia="Times New Roman" w:cs="Segoe UI"/>
          <w:lang w:eastAsia="en-GB"/>
        </w:rPr>
      </w:pPr>
      <w:r w:rsidRPr="00B71F5B">
        <w:rPr>
          <w:rFonts w:eastAsia="Times New Roman" w:cs="Segoe UI"/>
          <w:lang w:eastAsia="en-GB"/>
        </w:rPr>
        <w:t>If download media is archived the reference must be noted. </w:t>
      </w:r>
    </w:p>
    <w:p w14:paraId="27AF000B" w14:textId="77777777" w:rsidR="00F711C8" w:rsidRPr="00B71F5B" w:rsidRDefault="00F711C8" w:rsidP="00F711C8">
      <w:pPr>
        <w:ind w:left="1080"/>
        <w:jc w:val="both"/>
        <w:textAlignment w:val="baseline"/>
        <w:rPr>
          <w:rFonts w:eastAsia="Times New Roman" w:cs="Segoe UI"/>
          <w:lang w:eastAsia="en-GB"/>
        </w:rPr>
      </w:pPr>
    </w:p>
    <w:p w14:paraId="7FA16289" w14:textId="77777777" w:rsidR="00B71F5B" w:rsidRDefault="00B71F5B" w:rsidP="00B71F5B">
      <w:pPr>
        <w:jc w:val="both"/>
        <w:textAlignment w:val="baseline"/>
        <w:rPr>
          <w:rFonts w:eastAsia="Times New Roman" w:cs="Segoe UI"/>
          <w:lang w:eastAsia="en-GB"/>
        </w:rPr>
      </w:pPr>
      <w:r w:rsidRPr="00B71F5B">
        <w:rPr>
          <w:rFonts w:eastAsia="Times New Roman" w:cs="Segoe UI"/>
          <w:lang w:eastAsia="en-GB"/>
        </w:rPr>
        <w:t xml:space="preserve">Images may be viewed by the police for the prevention and detection of crime and by the Systems Manager, </w:t>
      </w:r>
      <w:r w:rsidR="007D641A">
        <w:rPr>
          <w:rFonts w:eastAsia="Times New Roman" w:cs="Segoe UI"/>
          <w:lang w:eastAsia="en-GB"/>
        </w:rPr>
        <w:t>their deputy</w:t>
      </w:r>
      <w:r w:rsidRPr="00B71F5B">
        <w:rPr>
          <w:rFonts w:eastAsia="Times New Roman" w:cs="Segoe UI"/>
          <w:lang w:eastAsia="en-GB"/>
        </w:rPr>
        <w:t xml:space="preserve"> and the Headteacher and other authorised senior leaders.   However, where one of these people may be later called as a witness to an offence and where the data content may be used as evidence, it shall be </w:t>
      </w:r>
      <w:proofErr w:type="gramStart"/>
      <w:r w:rsidRPr="00B71F5B">
        <w:rPr>
          <w:rFonts w:eastAsia="Times New Roman" w:cs="Segoe UI"/>
          <w:lang w:eastAsia="en-GB"/>
        </w:rPr>
        <w:t>preferable</w:t>
      </w:r>
      <w:proofErr w:type="gramEnd"/>
      <w:r w:rsidRPr="00B71F5B">
        <w:rPr>
          <w:rFonts w:eastAsia="Times New Roman" w:cs="Segoe UI"/>
          <w:lang w:eastAsia="en-GB"/>
        </w:rPr>
        <w:t xml:space="preserve"> if possible, for that person to withhold viewing of the data until asked to do so by the police. </w:t>
      </w:r>
    </w:p>
    <w:p w14:paraId="6D4E18FA" w14:textId="77777777" w:rsidR="00F711C8" w:rsidRPr="00B71F5B" w:rsidRDefault="00F711C8" w:rsidP="00B71F5B">
      <w:pPr>
        <w:jc w:val="both"/>
        <w:textAlignment w:val="baseline"/>
        <w:rPr>
          <w:rFonts w:ascii="Segoe UI" w:eastAsia="Times New Roman" w:hAnsi="Segoe UI" w:cs="Segoe UI"/>
          <w:sz w:val="18"/>
          <w:szCs w:val="18"/>
          <w:lang w:eastAsia="en-GB"/>
        </w:rPr>
      </w:pPr>
    </w:p>
    <w:p w14:paraId="68212EB9" w14:textId="77777777" w:rsidR="00B71F5B" w:rsidRPr="00102BFC" w:rsidRDefault="00B71F5B" w:rsidP="00B71F5B">
      <w:pPr>
        <w:jc w:val="both"/>
        <w:textAlignment w:val="baseline"/>
        <w:rPr>
          <w:rFonts w:eastAsia="Times New Roman" w:cs="Segoe UI"/>
          <w:lang w:eastAsia="en-GB"/>
        </w:rPr>
      </w:pPr>
      <w:r w:rsidRPr="00102BFC">
        <w:rPr>
          <w:rFonts w:eastAsia="Times New Roman" w:cs="Segoe UI"/>
          <w:lang w:eastAsia="en-GB"/>
        </w:rPr>
        <w:t>A record will be maintained of the viewing or release of any download media to the police or other authorised applicants.  </w:t>
      </w:r>
    </w:p>
    <w:p w14:paraId="5C0A4B71" w14:textId="77777777" w:rsidR="00F711C8" w:rsidRPr="00102BFC" w:rsidRDefault="00F711C8" w:rsidP="00B71F5B">
      <w:pPr>
        <w:jc w:val="both"/>
        <w:textAlignment w:val="baseline"/>
        <w:rPr>
          <w:rFonts w:ascii="Segoe UI" w:eastAsia="Times New Roman" w:hAnsi="Segoe UI" w:cs="Segoe UI"/>
          <w:sz w:val="18"/>
          <w:szCs w:val="18"/>
          <w:lang w:eastAsia="en-GB"/>
        </w:rPr>
      </w:pPr>
    </w:p>
    <w:p w14:paraId="11FD1EE5" w14:textId="7B1008C6" w:rsidR="00B71F5B" w:rsidRPr="00102BFC" w:rsidRDefault="00B71F5B" w:rsidP="00B71F5B">
      <w:pPr>
        <w:jc w:val="both"/>
        <w:textAlignment w:val="baseline"/>
        <w:rPr>
          <w:rFonts w:eastAsia="Times New Roman" w:cs="Segoe UI"/>
          <w:lang w:eastAsia="en-GB"/>
        </w:rPr>
      </w:pPr>
      <w:r w:rsidRPr="00102BFC">
        <w:rPr>
          <w:rFonts w:eastAsia="Times New Roman" w:cs="Segoe UI"/>
          <w:lang w:eastAsia="en-GB"/>
        </w:rPr>
        <w:t xml:space="preserve">Should images be required as evidence, a copy may be released to the police under the procedures described in this policy. Images will only be released to the police on the clear understanding that the download media (and any images contained thereon) remains the property of </w:t>
      </w:r>
      <w:r w:rsidR="00102BFC" w:rsidRPr="00102BFC">
        <w:rPr>
          <w:rFonts w:eastAsia="Times New Roman" w:cs="Segoe UI"/>
          <w:iCs/>
          <w:lang w:eastAsia="en-GB"/>
        </w:rPr>
        <w:t xml:space="preserve">St Josephs Infant and St Josephs </w:t>
      </w:r>
      <w:proofErr w:type="gramStart"/>
      <w:r w:rsidR="00102BFC" w:rsidRPr="00102BFC">
        <w:rPr>
          <w:rFonts w:eastAsia="Times New Roman" w:cs="Segoe UI"/>
          <w:iCs/>
          <w:lang w:eastAsia="en-GB"/>
        </w:rPr>
        <w:t>Junior Schools</w:t>
      </w:r>
      <w:r w:rsidRPr="00102BFC">
        <w:rPr>
          <w:rFonts w:eastAsia="Times New Roman" w:cs="Segoe UI"/>
          <w:lang w:eastAsia="en-GB"/>
        </w:rPr>
        <w:t>, and</w:t>
      </w:r>
      <w:proofErr w:type="gramEnd"/>
      <w:r w:rsidRPr="00102BFC">
        <w:rPr>
          <w:rFonts w:eastAsia="Times New Roman" w:cs="Segoe UI"/>
          <w:lang w:eastAsia="en-GB"/>
        </w:rPr>
        <w:t xml:space="preserve"> download media (and any images contained thereon) are to be treated in accordance with Data Protection legislation. </w:t>
      </w:r>
      <w:r w:rsidR="00102BFC" w:rsidRPr="00102BFC">
        <w:rPr>
          <w:rFonts w:eastAsia="Times New Roman" w:cs="Segoe UI"/>
          <w:lang w:eastAsia="en-GB"/>
        </w:rPr>
        <w:t xml:space="preserve">St Josephs Infant and St Josephs Junior Schools </w:t>
      </w:r>
      <w:r w:rsidRPr="00102BFC">
        <w:rPr>
          <w:rFonts w:eastAsia="Times New Roman" w:cs="Segoe UI"/>
          <w:lang w:eastAsia="en-GB"/>
        </w:rPr>
        <w:t xml:space="preserve">also </w:t>
      </w:r>
      <w:proofErr w:type="gramStart"/>
      <w:r w:rsidRPr="00102BFC">
        <w:rPr>
          <w:rFonts w:eastAsia="Times New Roman" w:cs="Segoe UI"/>
          <w:lang w:eastAsia="en-GB"/>
        </w:rPr>
        <w:t>retains</w:t>
      </w:r>
      <w:proofErr w:type="gramEnd"/>
      <w:r w:rsidRPr="00102BFC">
        <w:rPr>
          <w:rFonts w:eastAsia="Times New Roman" w:cs="Segoe UI"/>
          <w:lang w:eastAsia="en-GB"/>
        </w:rPr>
        <w:t xml:space="preserve"> the right to refuse permission for the police to pass the downloaded media (and any images contained thereon) to any other person. On occasions when a Court requires the release of a downloaded media this will be produced from the secure evidence store, complete in its sealed bag. </w:t>
      </w:r>
    </w:p>
    <w:p w14:paraId="3696FFCC" w14:textId="77777777" w:rsidR="00F711C8" w:rsidRPr="00102BFC" w:rsidRDefault="00F711C8" w:rsidP="00B71F5B">
      <w:pPr>
        <w:jc w:val="both"/>
        <w:textAlignment w:val="baseline"/>
        <w:rPr>
          <w:rFonts w:ascii="Segoe UI" w:eastAsia="Times New Roman" w:hAnsi="Segoe UI" w:cs="Segoe UI"/>
          <w:sz w:val="18"/>
          <w:szCs w:val="18"/>
          <w:lang w:eastAsia="en-GB"/>
        </w:rPr>
      </w:pPr>
    </w:p>
    <w:p w14:paraId="59E00F52" w14:textId="312D9256" w:rsidR="00B71F5B" w:rsidRPr="00102BFC" w:rsidRDefault="00B71F5B" w:rsidP="00B71F5B">
      <w:pPr>
        <w:jc w:val="both"/>
        <w:textAlignment w:val="baseline"/>
        <w:rPr>
          <w:rFonts w:eastAsia="Times New Roman" w:cs="Segoe UI"/>
          <w:lang w:eastAsia="en-GB"/>
        </w:rPr>
      </w:pPr>
      <w:r w:rsidRPr="00102BFC">
        <w:rPr>
          <w:rFonts w:eastAsia="Times New Roman" w:cs="Segoe UI"/>
          <w:lang w:eastAsia="en-GB"/>
        </w:rPr>
        <w:t xml:space="preserve">The police may require </w:t>
      </w:r>
      <w:r w:rsidR="00102BFC" w:rsidRPr="00102BFC">
        <w:rPr>
          <w:rFonts w:eastAsia="Times New Roman" w:cs="Segoe UI"/>
          <w:lang w:eastAsia="en-GB"/>
        </w:rPr>
        <w:t xml:space="preserve">St Josephs Infant and St Josephs Junior Schools </w:t>
      </w:r>
      <w:r w:rsidRPr="00102BFC">
        <w:rPr>
          <w:rFonts w:eastAsia="Times New Roman" w:cs="Segoe UI"/>
          <w:lang w:eastAsia="en-GB"/>
        </w:rPr>
        <w:t>to retain the downloaded media for possible use as evidence in the future. Such downloaded media will be properly indexed and securely stored until they are needed by the police. </w:t>
      </w:r>
    </w:p>
    <w:p w14:paraId="03B8B14E" w14:textId="77777777" w:rsidR="00F711C8" w:rsidRPr="00102BFC" w:rsidRDefault="00F711C8" w:rsidP="00B71F5B">
      <w:pPr>
        <w:jc w:val="both"/>
        <w:textAlignment w:val="baseline"/>
        <w:rPr>
          <w:rFonts w:ascii="Segoe UI" w:eastAsia="Times New Roman" w:hAnsi="Segoe UI" w:cs="Segoe UI"/>
          <w:sz w:val="18"/>
          <w:szCs w:val="18"/>
          <w:lang w:eastAsia="en-GB"/>
        </w:rPr>
      </w:pPr>
    </w:p>
    <w:p w14:paraId="5F76C21E" w14:textId="71C1E810" w:rsidR="00B71F5B" w:rsidRPr="00102BFC" w:rsidRDefault="00B71F5B" w:rsidP="00B71F5B">
      <w:pPr>
        <w:jc w:val="both"/>
        <w:textAlignment w:val="baseline"/>
        <w:rPr>
          <w:rFonts w:ascii="Segoe UI" w:eastAsia="Times New Roman" w:hAnsi="Segoe UI" w:cs="Segoe UI"/>
          <w:sz w:val="18"/>
          <w:szCs w:val="18"/>
          <w:lang w:eastAsia="en-GB"/>
        </w:rPr>
      </w:pPr>
      <w:r w:rsidRPr="00102BFC">
        <w:rPr>
          <w:rFonts w:eastAsia="Times New Roman" w:cs="Segoe UI"/>
          <w:lang w:eastAsia="en-GB"/>
        </w:rPr>
        <w:t>Applications received from outside bodies (e.g. solicitors or parents) to view or release images will be referred to the </w:t>
      </w:r>
      <w:r w:rsidR="00102BFC" w:rsidRPr="00102BFC">
        <w:rPr>
          <w:rFonts w:eastAsia="Times New Roman" w:cs="Segoe UI"/>
          <w:lang w:eastAsia="en-GB"/>
        </w:rPr>
        <w:t xml:space="preserve">St Josephs Infant and St Josephs Junior Schools </w:t>
      </w:r>
      <w:r w:rsidRPr="00102BFC">
        <w:rPr>
          <w:rFonts w:eastAsia="Times New Roman" w:cs="Segoe UI"/>
          <w:lang w:eastAsia="en-GB"/>
        </w:rPr>
        <w:t xml:space="preserve">Data Protection Officer and a decision made by a senior leader of </w:t>
      </w:r>
      <w:r w:rsidR="00102BFC" w:rsidRPr="00102BFC">
        <w:rPr>
          <w:rFonts w:eastAsia="Times New Roman" w:cs="Segoe UI"/>
          <w:lang w:eastAsia="en-GB"/>
        </w:rPr>
        <w:t xml:space="preserve">St Josephs Infant and St Josephs Junior Schools </w:t>
      </w:r>
      <w:r w:rsidRPr="00102BFC">
        <w:rPr>
          <w:rFonts w:eastAsia="Times New Roman" w:cs="Segoe UI"/>
          <w:lang w:eastAsia="en-GB"/>
        </w:rPr>
        <w:t>in c</w:t>
      </w:r>
      <w:r w:rsidR="007D641A" w:rsidRPr="00102BFC">
        <w:rPr>
          <w:rFonts w:eastAsia="Times New Roman" w:cs="Segoe UI"/>
          <w:lang w:eastAsia="en-GB"/>
        </w:rPr>
        <w:t>onsultation with the academy’s Data Protection O</w:t>
      </w:r>
      <w:r w:rsidRPr="00102BFC">
        <w:rPr>
          <w:rFonts w:eastAsia="Times New Roman" w:cs="Segoe UI"/>
          <w:lang w:eastAsia="en-GB"/>
        </w:rPr>
        <w:t>fficer.  </w:t>
      </w:r>
    </w:p>
    <w:p w14:paraId="6A01EF5C" w14:textId="77777777" w:rsidR="00B71F5B" w:rsidRPr="00102BFC" w:rsidRDefault="00B71F5B" w:rsidP="00B71F5B">
      <w:pPr>
        <w:jc w:val="both"/>
        <w:textAlignment w:val="baseline"/>
        <w:rPr>
          <w:rFonts w:ascii="Segoe UI" w:eastAsia="Times New Roman" w:hAnsi="Segoe UI" w:cs="Segoe UI"/>
          <w:sz w:val="18"/>
          <w:szCs w:val="18"/>
          <w:lang w:eastAsia="en-GB"/>
        </w:rPr>
      </w:pPr>
      <w:r w:rsidRPr="00102BFC">
        <w:rPr>
          <w:rFonts w:eastAsia="Times New Roman" w:cs="Segoe UI"/>
          <w:lang w:eastAsia="en-GB"/>
        </w:rPr>
        <w:t> </w:t>
      </w:r>
    </w:p>
    <w:p w14:paraId="67487CED" w14:textId="77777777" w:rsidR="00B71F5B" w:rsidRPr="00102BFC" w:rsidRDefault="00B71F5B" w:rsidP="00A731A2">
      <w:pPr>
        <w:pStyle w:val="Heading1"/>
        <w:numPr>
          <w:ilvl w:val="0"/>
          <w:numId w:val="27"/>
        </w:numPr>
        <w:rPr>
          <w:rFonts w:eastAsia="Times New Roman"/>
          <w:lang w:eastAsia="en-GB"/>
        </w:rPr>
      </w:pPr>
      <w:bookmarkStart w:id="6" w:name="_Toc65758773"/>
      <w:r w:rsidRPr="00102BFC">
        <w:rPr>
          <w:rFonts w:eastAsia="Times New Roman"/>
          <w:lang w:eastAsia="en-GB"/>
        </w:rPr>
        <w:t xml:space="preserve">Complaints About </w:t>
      </w:r>
      <w:r w:rsidR="000265BD" w:rsidRPr="00102BFC">
        <w:rPr>
          <w:rFonts w:eastAsia="Times New Roman"/>
          <w:lang w:eastAsia="en-GB"/>
        </w:rPr>
        <w:t>the</w:t>
      </w:r>
      <w:r w:rsidRPr="00102BFC">
        <w:rPr>
          <w:rFonts w:eastAsia="Times New Roman"/>
          <w:lang w:eastAsia="en-GB"/>
        </w:rPr>
        <w:t xml:space="preserve"> Use </w:t>
      </w:r>
      <w:r w:rsidR="000265BD" w:rsidRPr="00102BFC">
        <w:rPr>
          <w:rFonts w:eastAsia="Times New Roman"/>
          <w:lang w:eastAsia="en-GB"/>
        </w:rPr>
        <w:t>of</w:t>
      </w:r>
      <w:r w:rsidRPr="00102BFC">
        <w:rPr>
          <w:rFonts w:eastAsia="Times New Roman"/>
          <w:lang w:eastAsia="en-GB"/>
        </w:rPr>
        <w:t xml:space="preserve"> CCTV</w:t>
      </w:r>
      <w:bookmarkEnd w:id="6"/>
      <w:r w:rsidRPr="00102BFC">
        <w:rPr>
          <w:rFonts w:eastAsia="Times New Roman"/>
          <w:lang w:eastAsia="en-GB"/>
        </w:rPr>
        <w:t> </w:t>
      </w:r>
    </w:p>
    <w:p w14:paraId="62ED8E80" w14:textId="2B01F10C" w:rsidR="00B71F5B" w:rsidRDefault="00B71F5B" w:rsidP="00B71F5B">
      <w:pPr>
        <w:jc w:val="both"/>
        <w:textAlignment w:val="baseline"/>
        <w:rPr>
          <w:rFonts w:eastAsia="Times New Roman" w:cs="Segoe UI"/>
          <w:lang w:eastAsia="en-GB"/>
        </w:rPr>
      </w:pPr>
      <w:r w:rsidRPr="00102BFC">
        <w:rPr>
          <w:rFonts w:eastAsia="Times New Roman" w:cs="Segoe UI"/>
          <w:lang w:eastAsia="en-GB"/>
        </w:rPr>
        <w:t xml:space="preserve">Any complaints in relation to </w:t>
      </w:r>
      <w:r w:rsidR="00102BFC" w:rsidRPr="00102BFC">
        <w:rPr>
          <w:rFonts w:eastAsia="Times New Roman" w:cs="Segoe UI"/>
          <w:lang w:eastAsia="en-GB"/>
        </w:rPr>
        <w:t xml:space="preserve">St Josephs Infant and St Josephs Junior Schools </w:t>
      </w:r>
      <w:r w:rsidRPr="00102BFC">
        <w:rPr>
          <w:rFonts w:eastAsia="Times New Roman" w:cs="Segoe UI"/>
          <w:lang w:eastAsia="en-GB"/>
        </w:rPr>
        <w:t xml:space="preserve">CCTV system should be addressed to </w:t>
      </w:r>
      <w:hyperlink r:id="rId15" w:history="1">
        <w:r w:rsidR="00102BFC" w:rsidRPr="00102BFC">
          <w:rPr>
            <w:rStyle w:val="Hyperlink"/>
            <w:rFonts w:eastAsia="Times New Roman" w:cs="Segoe UI"/>
            <w:lang w:eastAsia="en-GB"/>
          </w:rPr>
          <w:t>office@stjosephscejunior.school</w:t>
        </w:r>
      </w:hyperlink>
    </w:p>
    <w:p w14:paraId="3F3748F7" w14:textId="77777777" w:rsidR="00102BFC" w:rsidRPr="00B71F5B" w:rsidRDefault="00102BFC" w:rsidP="00B71F5B">
      <w:pPr>
        <w:jc w:val="both"/>
        <w:textAlignment w:val="baseline"/>
        <w:rPr>
          <w:rFonts w:ascii="Segoe UI" w:eastAsia="Times New Roman" w:hAnsi="Segoe UI" w:cs="Segoe UI"/>
          <w:sz w:val="18"/>
          <w:szCs w:val="18"/>
          <w:lang w:eastAsia="en-GB"/>
        </w:rPr>
      </w:pPr>
    </w:p>
    <w:p w14:paraId="4E80AEBF" w14:textId="77777777" w:rsidR="000265BD" w:rsidRDefault="000265BD" w:rsidP="00B71F5B">
      <w:pPr>
        <w:jc w:val="both"/>
        <w:textAlignment w:val="baseline"/>
        <w:rPr>
          <w:rFonts w:eastAsia="Times New Roman" w:cs="Segoe UI"/>
          <w:b/>
          <w:bCs/>
          <w:lang w:eastAsia="en-GB"/>
        </w:rPr>
      </w:pPr>
    </w:p>
    <w:p w14:paraId="39BCC4F5" w14:textId="77777777" w:rsidR="00B71F5B" w:rsidRDefault="00B71F5B" w:rsidP="000265BD">
      <w:pPr>
        <w:pStyle w:val="Heading1"/>
        <w:numPr>
          <w:ilvl w:val="0"/>
          <w:numId w:val="27"/>
        </w:numPr>
        <w:rPr>
          <w:rFonts w:eastAsia="Times New Roman"/>
          <w:lang w:eastAsia="en-GB"/>
        </w:rPr>
      </w:pPr>
      <w:bookmarkStart w:id="7" w:name="_Toc65758774"/>
      <w:r w:rsidRPr="00B71F5B">
        <w:rPr>
          <w:rFonts w:eastAsia="Times New Roman"/>
          <w:lang w:eastAsia="en-GB"/>
        </w:rPr>
        <w:lastRenderedPageBreak/>
        <w:t>Request </w:t>
      </w:r>
      <w:r w:rsidR="007D641A" w:rsidRPr="00B71F5B">
        <w:rPr>
          <w:rFonts w:eastAsia="Times New Roman"/>
          <w:lang w:eastAsia="en-GB"/>
        </w:rPr>
        <w:t>for</w:t>
      </w:r>
      <w:r w:rsidRPr="00B71F5B">
        <w:rPr>
          <w:rFonts w:eastAsia="Times New Roman"/>
          <w:lang w:eastAsia="en-GB"/>
        </w:rPr>
        <w:t xml:space="preserve"> Access </w:t>
      </w:r>
      <w:r w:rsidR="007D641A" w:rsidRPr="00B71F5B">
        <w:rPr>
          <w:rFonts w:eastAsia="Times New Roman"/>
          <w:lang w:eastAsia="en-GB"/>
        </w:rPr>
        <w:t>by</w:t>
      </w:r>
      <w:r w:rsidRPr="00B71F5B">
        <w:rPr>
          <w:rFonts w:eastAsia="Times New Roman"/>
          <w:lang w:eastAsia="en-GB"/>
        </w:rPr>
        <w:t xml:space="preserve"> The Data Subject</w:t>
      </w:r>
      <w:bookmarkEnd w:id="7"/>
      <w:r w:rsidRPr="00B71F5B">
        <w:rPr>
          <w:rFonts w:eastAsia="Times New Roman"/>
          <w:lang w:eastAsia="en-GB"/>
        </w:rPr>
        <w:t> </w:t>
      </w:r>
    </w:p>
    <w:p w14:paraId="19DCB03E" w14:textId="7679F9B3" w:rsidR="00B71F5B" w:rsidRDefault="00B71F5B" w:rsidP="00B71F5B">
      <w:pPr>
        <w:jc w:val="both"/>
        <w:textAlignment w:val="baseline"/>
        <w:rPr>
          <w:rFonts w:eastAsia="Times New Roman" w:cs="Segoe UI"/>
          <w:lang w:eastAsia="en-GB"/>
        </w:rPr>
      </w:pPr>
      <w:r w:rsidRPr="00B71F5B">
        <w:rPr>
          <w:rFonts w:eastAsia="Times New Roman" w:cs="Segoe UI"/>
          <w:lang w:eastAsia="en-GB"/>
        </w:rPr>
        <w:t xml:space="preserve">The Data Protection Act provides Data Subjects – those whose image has been captured by the CCTV system and can be identified - with a right to data held about themselves, including those obtained by CCTV.  Requests for such data should be made to </w:t>
      </w:r>
      <w:hyperlink r:id="rId16" w:history="1">
        <w:r w:rsidR="00102BFC" w:rsidRPr="00086F5D">
          <w:rPr>
            <w:rStyle w:val="Hyperlink"/>
            <w:rFonts w:eastAsia="Times New Roman" w:cs="Segoe UI"/>
            <w:lang w:eastAsia="en-GB"/>
          </w:rPr>
          <w:t>office@stjosephscejunior.school</w:t>
        </w:r>
      </w:hyperlink>
    </w:p>
    <w:p w14:paraId="3F5DB8E2" w14:textId="77777777" w:rsidR="00102BFC" w:rsidRDefault="00102BFC" w:rsidP="00B71F5B">
      <w:pPr>
        <w:jc w:val="both"/>
        <w:textAlignment w:val="baseline"/>
        <w:rPr>
          <w:rFonts w:eastAsia="Times New Roman" w:cs="Segoe UI"/>
          <w:lang w:eastAsia="en-GB"/>
        </w:rPr>
      </w:pPr>
    </w:p>
    <w:p w14:paraId="4261E7B5" w14:textId="77777777" w:rsidR="00F711C8" w:rsidRPr="00B71F5B" w:rsidRDefault="00F711C8" w:rsidP="00B71F5B">
      <w:pPr>
        <w:jc w:val="both"/>
        <w:textAlignment w:val="baseline"/>
        <w:rPr>
          <w:rFonts w:ascii="Segoe UI" w:eastAsia="Times New Roman" w:hAnsi="Segoe UI" w:cs="Segoe UI"/>
          <w:sz w:val="18"/>
          <w:szCs w:val="18"/>
          <w:lang w:eastAsia="en-GB"/>
        </w:rPr>
      </w:pPr>
    </w:p>
    <w:p w14:paraId="4102D289" w14:textId="77777777" w:rsidR="00B71F5B" w:rsidRDefault="00B71F5B" w:rsidP="00A731A2">
      <w:pPr>
        <w:pStyle w:val="Heading1"/>
        <w:numPr>
          <w:ilvl w:val="0"/>
          <w:numId w:val="27"/>
        </w:numPr>
        <w:rPr>
          <w:rFonts w:eastAsia="Times New Roman"/>
          <w:lang w:eastAsia="en-GB"/>
        </w:rPr>
      </w:pPr>
      <w:bookmarkStart w:id="8" w:name="_Toc65758775"/>
      <w:r w:rsidRPr="00B71F5B">
        <w:rPr>
          <w:rFonts w:eastAsia="Times New Roman"/>
          <w:lang w:eastAsia="en-GB"/>
        </w:rPr>
        <w:t>Public Information</w:t>
      </w:r>
      <w:bookmarkEnd w:id="8"/>
      <w:r w:rsidRPr="00B71F5B">
        <w:rPr>
          <w:rFonts w:eastAsia="Times New Roman"/>
          <w:lang w:eastAsia="en-GB"/>
        </w:rPr>
        <w:t> </w:t>
      </w:r>
    </w:p>
    <w:p w14:paraId="2453AC0F" w14:textId="065EC34A" w:rsidR="00FA5B56" w:rsidRDefault="00B71F5B" w:rsidP="00F711C8">
      <w:pPr>
        <w:jc w:val="both"/>
        <w:textAlignment w:val="baseline"/>
        <w:rPr>
          <w:rFonts w:eastAsia="Times New Roman" w:cs="Segoe UI"/>
          <w:lang w:eastAsia="en-GB"/>
        </w:rPr>
      </w:pPr>
      <w:r w:rsidRPr="00B71F5B">
        <w:rPr>
          <w:rFonts w:eastAsia="Times New Roman" w:cs="Segoe UI"/>
          <w:lang w:eastAsia="en-GB"/>
        </w:rPr>
        <w:t xml:space="preserve">Copies of this policy will be available to the </w:t>
      </w:r>
      <w:r w:rsidR="00947C5E">
        <w:rPr>
          <w:rFonts w:eastAsia="Times New Roman" w:cs="Segoe UI"/>
          <w:lang w:eastAsia="en-GB"/>
        </w:rPr>
        <w:t xml:space="preserve">public by emailing </w:t>
      </w:r>
      <w:r w:rsidR="00102BFC">
        <w:rPr>
          <w:rFonts w:eastAsia="Times New Roman" w:cs="Segoe UI"/>
          <w:lang w:eastAsia="en-GB"/>
        </w:rPr>
        <w:t xml:space="preserve"> </w:t>
      </w:r>
      <w:hyperlink r:id="rId17" w:history="1">
        <w:r w:rsidR="00102BFC" w:rsidRPr="00086F5D">
          <w:rPr>
            <w:rStyle w:val="Hyperlink"/>
            <w:rFonts w:eastAsia="Times New Roman" w:cs="Segoe UI"/>
            <w:lang w:eastAsia="en-GB"/>
          </w:rPr>
          <w:t>office@stjosephscejunior.school</w:t>
        </w:r>
      </w:hyperlink>
    </w:p>
    <w:p w14:paraId="1D84C82A" w14:textId="77777777" w:rsidR="00102BFC" w:rsidRPr="000A38F0" w:rsidRDefault="00102BFC" w:rsidP="00F711C8">
      <w:pPr>
        <w:jc w:val="both"/>
        <w:textAlignment w:val="baseline"/>
        <w:rPr>
          <w:sz w:val="24"/>
          <w:szCs w:val="24"/>
        </w:rPr>
      </w:pPr>
    </w:p>
    <w:sectPr w:rsidR="00102BFC" w:rsidRPr="000A38F0" w:rsidSect="008027E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45A64" w14:textId="77777777" w:rsidR="00225519" w:rsidRDefault="00225519" w:rsidP="005A3731">
      <w:r>
        <w:separator/>
      </w:r>
    </w:p>
  </w:endnote>
  <w:endnote w:type="continuationSeparator" w:id="0">
    <w:p w14:paraId="688DF0C7" w14:textId="77777777" w:rsidR="00225519" w:rsidRDefault="00225519" w:rsidP="005A3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DD7DD" w14:textId="77777777" w:rsidR="007D641A" w:rsidRPr="007D641A" w:rsidRDefault="007D641A" w:rsidP="007D641A">
    <w:pPr>
      <w:pStyle w:val="Footer"/>
      <w:jc w:val="right"/>
      <w:rPr>
        <w:color w:val="BFBFBF" w:themeColor="background1" w:themeShade="BF"/>
        <w:sz w:val="20"/>
        <w:szCs w:val="20"/>
      </w:rPr>
    </w:pPr>
    <w:r w:rsidRPr="007D641A">
      <w:rPr>
        <w:color w:val="BFBFBF" w:themeColor="background1" w:themeShade="BF"/>
        <w:sz w:val="20"/>
        <w:szCs w:val="20"/>
      </w:rPr>
      <w:t>CCTV Policy</w:t>
    </w:r>
    <w:r w:rsidRPr="007D641A">
      <w:rPr>
        <w:color w:val="BFBFBF" w:themeColor="background1" w:themeShade="BF"/>
        <w:sz w:val="20"/>
        <w:szCs w:val="20"/>
      </w:rPr>
      <w:tab/>
    </w:r>
    <w:r w:rsidRPr="007D641A">
      <w:rPr>
        <w:color w:val="BFBFBF" w:themeColor="background1" w:themeShade="BF"/>
        <w:sz w:val="20"/>
        <w:szCs w:val="20"/>
      </w:rPr>
      <w:tab/>
    </w:r>
    <w:sdt>
      <w:sdtPr>
        <w:rPr>
          <w:color w:val="BFBFBF" w:themeColor="background1" w:themeShade="BF"/>
          <w:sz w:val="20"/>
          <w:szCs w:val="20"/>
        </w:rPr>
        <w:id w:val="192429634"/>
        <w:docPartObj>
          <w:docPartGallery w:val="Page Numbers (Bottom of Page)"/>
          <w:docPartUnique/>
        </w:docPartObj>
      </w:sdtPr>
      <w:sdtEndPr/>
      <w:sdtContent>
        <w:sdt>
          <w:sdtPr>
            <w:rPr>
              <w:color w:val="BFBFBF" w:themeColor="background1" w:themeShade="BF"/>
              <w:sz w:val="20"/>
              <w:szCs w:val="20"/>
            </w:rPr>
            <w:id w:val="-816489122"/>
            <w:docPartObj>
              <w:docPartGallery w:val="Page Numbers (Top of Page)"/>
              <w:docPartUnique/>
            </w:docPartObj>
          </w:sdtPr>
          <w:sdtEndPr/>
          <w:sdtContent>
            <w:r w:rsidRPr="007D641A">
              <w:rPr>
                <w:color w:val="BFBFBF" w:themeColor="background1" w:themeShade="BF"/>
                <w:sz w:val="20"/>
                <w:szCs w:val="20"/>
              </w:rPr>
              <w:t xml:space="preserve">Page </w:t>
            </w:r>
            <w:r w:rsidRPr="007D641A">
              <w:rPr>
                <w:b/>
                <w:bCs/>
                <w:color w:val="BFBFBF" w:themeColor="background1" w:themeShade="BF"/>
                <w:sz w:val="20"/>
                <w:szCs w:val="20"/>
              </w:rPr>
              <w:fldChar w:fldCharType="begin"/>
            </w:r>
            <w:r w:rsidRPr="007D641A">
              <w:rPr>
                <w:b/>
                <w:bCs/>
                <w:color w:val="BFBFBF" w:themeColor="background1" w:themeShade="BF"/>
                <w:sz w:val="20"/>
                <w:szCs w:val="20"/>
              </w:rPr>
              <w:instrText xml:space="preserve"> PAGE </w:instrText>
            </w:r>
            <w:r w:rsidRPr="007D641A">
              <w:rPr>
                <w:b/>
                <w:bCs/>
                <w:color w:val="BFBFBF" w:themeColor="background1" w:themeShade="BF"/>
                <w:sz w:val="20"/>
                <w:szCs w:val="20"/>
              </w:rPr>
              <w:fldChar w:fldCharType="separate"/>
            </w:r>
            <w:r w:rsidR="008259C2">
              <w:rPr>
                <w:b/>
                <w:bCs/>
                <w:noProof/>
                <w:color w:val="BFBFBF" w:themeColor="background1" w:themeShade="BF"/>
                <w:sz w:val="20"/>
                <w:szCs w:val="20"/>
              </w:rPr>
              <w:t>2</w:t>
            </w:r>
            <w:r w:rsidRPr="007D641A">
              <w:rPr>
                <w:b/>
                <w:bCs/>
                <w:color w:val="BFBFBF" w:themeColor="background1" w:themeShade="BF"/>
                <w:sz w:val="20"/>
                <w:szCs w:val="20"/>
              </w:rPr>
              <w:fldChar w:fldCharType="end"/>
            </w:r>
            <w:r w:rsidRPr="007D641A">
              <w:rPr>
                <w:color w:val="BFBFBF" w:themeColor="background1" w:themeShade="BF"/>
                <w:sz w:val="20"/>
                <w:szCs w:val="20"/>
              </w:rPr>
              <w:t xml:space="preserve"> of </w:t>
            </w:r>
            <w:r w:rsidRPr="007D641A">
              <w:rPr>
                <w:b/>
                <w:bCs/>
                <w:color w:val="BFBFBF" w:themeColor="background1" w:themeShade="BF"/>
                <w:sz w:val="20"/>
                <w:szCs w:val="20"/>
              </w:rPr>
              <w:t>5</w:t>
            </w:r>
          </w:sdtContent>
        </w:sdt>
      </w:sdtContent>
    </w:sdt>
  </w:p>
  <w:p w14:paraId="623EDCCD" w14:textId="77777777" w:rsidR="007D641A" w:rsidRPr="007D641A" w:rsidRDefault="007D641A" w:rsidP="007D641A">
    <w:pPr>
      <w:pStyle w:val="Footer"/>
      <w:rPr>
        <w:color w:val="BFBFBF" w:themeColor="background1" w:themeShade="BF"/>
        <w:sz w:val="20"/>
        <w:szCs w:val="20"/>
      </w:rPr>
    </w:pPr>
    <w:r w:rsidRPr="007D641A">
      <w:rPr>
        <w:color w:val="BFBFBF" w:themeColor="background1" w:themeShade="BF"/>
        <w:sz w:val="20"/>
        <w:szCs w:val="20"/>
      </w:rPr>
      <w:t>February 2021</w:t>
    </w:r>
  </w:p>
  <w:p w14:paraId="20A98210" w14:textId="77777777" w:rsidR="007D641A" w:rsidRDefault="007D64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CF083" w14:textId="77777777" w:rsidR="007D641A" w:rsidRPr="007D641A" w:rsidRDefault="007D641A">
    <w:pPr>
      <w:pStyle w:val="Footer"/>
      <w:jc w:val="right"/>
      <w:rPr>
        <w:color w:val="BFBFBF" w:themeColor="background1" w:themeShade="BF"/>
        <w:sz w:val="20"/>
        <w:szCs w:val="20"/>
      </w:rPr>
    </w:pPr>
    <w:r w:rsidRPr="007D641A">
      <w:rPr>
        <w:color w:val="BFBFBF" w:themeColor="background1" w:themeShade="BF"/>
        <w:sz w:val="20"/>
        <w:szCs w:val="20"/>
      </w:rPr>
      <w:t>CCTV Policy</w:t>
    </w:r>
    <w:r w:rsidRPr="007D641A">
      <w:rPr>
        <w:color w:val="BFBFBF" w:themeColor="background1" w:themeShade="BF"/>
        <w:sz w:val="20"/>
        <w:szCs w:val="20"/>
      </w:rPr>
      <w:tab/>
    </w:r>
    <w:r w:rsidRPr="007D641A">
      <w:rPr>
        <w:color w:val="BFBFBF" w:themeColor="background1" w:themeShade="BF"/>
        <w:sz w:val="20"/>
        <w:szCs w:val="20"/>
      </w:rPr>
      <w:tab/>
    </w:r>
    <w:sdt>
      <w:sdtPr>
        <w:rPr>
          <w:color w:val="BFBFBF" w:themeColor="background1" w:themeShade="BF"/>
          <w:sz w:val="20"/>
          <w:szCs w:val="20"/>
        </w:rPr>
        <w:id w:val="-1160775935"/>
        <w:docPartObj>
          <w:docPartGallery w:val="Page Numbers (Bottom of Page)"/>
          <w:docPartUnique/>
        </w:docPartObj>
      </w:sdtPr>
      <w:sdtEndPr/>
      <w:sdtContent>
        <w:sdt>
          <w:sdtPr>
            <w:rPr>
              <w:color w:val="BFBFBF" w:themeColor="background1" w:themeShade="BF"/>
              <w:sz w:val="20"/>
              <w:szCs w:val="20"/>
            </w:rPr>
            <w:id w:val="-1769616900"/>
            <w:docPartObj>
              <w:docPartGallery w:val="Page Numbers (Top of Page)"/>
              <w:docPartUnique/>
            </w:docPartObj>
          </w:sdtPr>
          <w:sdtEndPr/>
          <w:sdtContent>
            <w:r w:rsidRPr="007D641A">
              <w:rPr>
                <w:color w:val="BFBFBF" w:themeColor="background1" w:themeShade="BF"/>
                <w:sz w:val="20"/>
                <w:szCs w:val="20"/>
              </w:rPr>
              <w:t xml:space="preserve">Page </w:t>
            </w:r>
            <w:r w:rsidRPr="007D641A">
              <w:rPr>
                <w:b/>
                <w:bCs/>
                <w:color w:val="BFBFBF" w:themeColor="background1" w:themeShade="BF"/>
                <w:sz w:val="20"/>
                <w:szCs w:val="20"/>
              </w:rPr>
              <w:fldChar w:fldCharType="begin"/>
            </w:r>
            <w:r w:rsidRPr="007D641A">
              <w:rPr>
                <w:b/>
                <w:bCs/>
                <w:color w:val="BFBFBF" w:themeColor="background1" w:themeShade="BF"/>
                <w:sz w:val="20"/>
                <w:szCs w:val="20"/>
              </w:rPr>
              <w:instrText xml:space="preserve"> PAGE </w:instrText>
            </w:r>
            <w:r w:rsidRPr="007D641A">
              <w:rPr>
                <w:b/>
                <w:bCs/>
                <w:color w:val="BFBFBF" w:themeColor="background1" w:themeShade="BF"/>
                <w:sz w:val="20"/>
                <w:szCs w:val="20"/>
              </w:rPr>
              <w:fldChar w:fldCharType="separate"/>
            </w:r>
            <w:r w:rsidR="008259C2">
              <w:rPr>
                <w:b/>
                <w:bCs/>
                <w:noProof/>
                <w:color w:val="BFBFBF" w:themeColor="background1" w:themeShade="BF"/>
                <w:sz w:val="20"/>
                <w:szCs w:val="20"/>
              </w:rPr>
              <w:t>1</w:t>
            </w:r>
            <w:r w:rsidRPr="007D641A">
              <w:rPr>
                <w:b/>
                <w:bCs/>
                <w:color w:val="BFBFBF" w:themeColor="background1" w:themeShade="BF"/>
                <w:sz w:val="20"/>
                <w:szCs w:val="20"/>
              </w:rPr>
              <w:fldChar w:fldCharType="end"/>
            </w:r>
            <w:r w:rsidRPr="007D641A">
              <w:rPr>
                <w:color w:val="BFBFBF" w:themeColor="background1" w:themeShade="BF"/>
                <w:sz w:val="20"/>
                <w:szCs w:val="20"/>
              </w:rPr>
              <w:t xml:space="preserve"> of </w:t>
            </w:r>
            <w:r w:rsidRPr="007D641A">
              <w:rPr>
                <w:b/>
                <w:bCs/>
                <w:color w:val="BFBFBF" w:themeColor="background1" w:themeShade="BF"/>
                <w:sz w:val="20"/>
                <w:szCs w:val="20"/>
              </w:rPr>
              <w:fldChar w:fldCharType="begin"/>
            </w:r>
            <w:r w:rsidRPr="007D641A">
              <w:rPr>
                <w:b/>
                <w:bCs/>
                <w:color w:val="BFBFBF" w:themeColor="background1" w:themeShade="BF"/>
                <w:sz w:val="20"/>
                <w:szCs w:val="20"/>
              </w:rPr>
              <w:instrText xml:space="preserve"> NUMPAGES  </w:instrText>
            </w:r>
            <w:r w:rsidRPr="007D641A">
              <w:rPr>
                <w:b/>
                <w:bCs/>
                <w:color w:val="BFBFBF" w:themeColor="background1" w:themeShade="BF"/>
                <w:sz w:val="20"/>
                <w:szCs w:val="20"/>
              </w:rPr>
              <w:fldChar w:fldCharType="separate"/>
            </w:r>
            <w:r w:rsidR="008259C2">
              <w:rPr>
                <w:b/>
                <w:bCs/>
                <w:noProof/>
                <w:color w:val="BFBFBF" w:themeColor="background1" w:themeShade="BF"/>
                <w:sz w:val="20"/>
                <w:szCs w:val="20"/>
              </w:rPr>
              <w:t>7</w:t>
            </w:r>
            <w:r w:rsidRPr="007D641A">
              <w:rPr>
                <w:b/>
                <w:bCs/>
                <w:color w:val="BFBFBF" w:themeColor="background1" w:themeShade="BF"/>
                <w:sz w:val="20"/>
                <w:szCs w:val="20"/>
              </w:rPr>
              <w:fldChar w:fldCharType="end"/>
            </w:r>
          </w:sdtContent>
        </w:sdt>
      </w:sdtContent>
    </w:sdt>
  </w:p>
  <w:p w14:paraId="2373D9BD" w14:textId="77777777" w:rsidR="007D641A" w:rsidRPr="007D641A" w:rsidRDefault="007D641A">
    <w:pPr>
      <w:pStyle w:val="Footer"/>
      <w:rPr>
        <w:color w:val="BFBFBF" w:themeColor="background1" w:themeShade="BF"/>
        <w:sz w:val="20"/>
        <w:szCs w:val="20"/>
      </w:rPr>
    </w:pPr>
    <w:r w:rsidRPr="007D641A">
      <w:rPr>
        <w:color w:val="BFBFBF" w:themeColor="background1" w:themeShade="BF"/>
        <w:sz w:val="20"/>
        <w:szCs w:val="20"/>
      </w:rPr>
      <w:t>February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DC4B9" w14:textId="77777777" w:rsidR="00225519" w:rsidRDefault="00225519" w:rsidP="005A3731">
      <w:r>
        <w:separator/>
      </w:r>
    </w:p>
  </w:footnote>
  <w:footnote w:type="continuationSeparator" w:id="0">
    <w:p w14:paraId="3EE4C1A9" w14:textId="77777777" w:rsidR="00225519" w:rsidRDefault="00225519" w:rsidP="005A37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23258BB"/>
    <w:multiLevelType w:val="hybridMultilevel"/>
    <w:tmpl w:val="ECBEC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F40B24"/>
    <w:multiLevelType w:val="hybridMultilevel"/>
    <w:tmpl w:val="169A60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A2E3A"/>
    <w:multiLevelType w:val="multilevel"/>
    <w:tmpl w:val="6692566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5A70FF9"/>
    <w:multiLevelType w:val="multilevel"/>
    <w:tmpl w:val="DC8C9D6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8EA16ED"/>
    <w:multiLevelType w:val="multilevel"/>
    <w:tmpl w:val="6528508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60D2675"/>
    <w:multiLevelType w:val="hybridMultilevel"/>
    <w:tmpl w:val="3A8C5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C76BD3"/>
    <w:multiLevelType w:val="hybridMultilevel"/>
    <w:tmpl w:val="7B341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F65F4A"/>
    <w:multiLevelType w:val="hybridMultilevel"/>
    <w:tmpl w:val="B246C0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EC0605"/>
    <w:multiLevelType w:val="multilevel"/>
    <w:tmpl w:val="4D7882E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264979E6"/>
    <w:multiLevelType w:val="hybridMultilevel"/>
    <w:tmpl w:val="9D72CD68"/>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B157E0F"/>
    <w:multiLevelType w:val="hybridMultilevel"/>
    <w:tmpl w:val="CD62D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CC1F45"/>
    <w:multiLevelType w:val="multilevel"/>
    <w:tmpl w:val="7F36B5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327458C9"/>
    <w:multiLevelType w:val="multilevel"/>
    <w:tmpl w:val="C082F1B2"/>
    <w:lvl w:ilvl="0">
      <w:start w:val="1"/>
      <w:numFmt w:val="decimal"/>
      <w:pStyle w:val="Heading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7BE30EC"/>
    <w:multiLevelType w:val="hybridMultilevel"/>
    <w:tmpl w:val="17A68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A9753A"/>
    <w:multiLevelType w:val="multilevel"/>
    <w:tmpl w:val="07D49980"/>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49DB20F3"/>
    <w:multiLevelType w:val="multilevel"/>
    <w:tmpl w:val="6D02725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4ACC36D6"/>
    <w:multiLevelType w:val="multilevel"/>
    <w:tmpl w:val="EF7E4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514E5E5B"/>
    <w:multiLevelType w:val="hybridMultilevel"/>
    <w:tmpl w:val="0B58991A"/>
    <w:lvl w:ilvl="0" w:tplc="586EF6B8">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FA29F2"/>
    <w:multiLevelType w:val="multilevel"/>
    <w:tmpl w:val="C1F6A4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53564F34"/>
    <w:multiLevelType w:val="multilevel"/>
    <w:tmpl w:val="743A47E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574121D9"/>
    <w:multiLevelType w:val="hybridMultilevel"/>
    <w:tmpl w:val="82F6A59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307CA0"/>
    <w:multiLevelType w:val="hybridMultilevel"/>
    <w:tmpl w:val="8D9C0F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B575A27"/>
    <w:multiLevelType w:val="multilevel"/>
    <w:tmpl w:val="C2C803C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60457417"/>
    <w:multiLevelType w:val="hybridMultilevel"/>
    <w:tmpl w:val="3500ACDC"/>
    <w:lvl w:ilvl="0" w:tplc="BBA667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7F1A00"/>
    <w:multiLevelType w:val="multilevel"/>
    <w:tmpl w:val="30BE6BA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65577531"/>
    <w:multiLevelType w:val="hybridMultilevel"/>
    <w:tmpl w:val="770A4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2A4F52"/>
    <w:multiLevelType w:val="hybridMultilevel"/>
    <w:tmpl w:val="BF8ACA62"/>
    <w:lvl w:ilvl="0" w:tplc="9B708D3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3A56FD"/>
    <w:multiLevelType w:val="multilevel"/>
    <w:tmpl w:val="CD40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D062427"/>
    <w:multiLevelType w:val="hybridMultilevel"/>
    <w:tmpl w:val="13E8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A061C4"/>
    <w:multiLevelType w:val="multilevel"/>
    <w:tmpl w:val="E7FC4AF4"/>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136439465">
    <w:abstractNumId w:val="27"/>
  </w:num>
  <w:num w:numId="2" w16cid:durableId="1571232104">
    <w:abstractNumId w:val="12"/>
  </w:num>
  <w:num w:numId="3" w16cid:durableId="1264991700">
    <w:abstractNumId w:val="21"/>
  </w:num>
  <w:num w:numId="4" w16cid:durableId="598636045">
    <w:abstractNumId w:val="17"/>
  </w:num>
  <w:num w:numId="5" w16cid:durableId="353770177">
    <w:abstractNumId w:val="28"/>
  </w:num>
  <w:num w:numId="6" w16cid:durableId="1088160211">
    <w:abstractNumId w:val="16"/>
  </w:num>
  <w:num w:numId="7" w16cid:durableId="2044479481">
    <w:abstractNumId w:val="5"/>
  </w:num>
  <w:num w:numId="8" w16cid:durableId="1231773368">
    <w:abstractNumId w:val="29"/>
  </w:num>
  <w:num w:numId="9" w16cid:durableId="349374275">
    <w:abstractNumId w:val="10"/>
  </w:num>
  <w:num w:numId="10" w16cid:durableId="1010913770">
    <w:abstractNumId w:val="26"/>
  </w:num>
  <w:num w:numId="11" w16cid:durableId="1129125437">
    <w:abstractNumId w:val="24"/>
  </w:num>
  <w:num w:numId="12" w16cid:durableId="1168054288">
    <w:abstractNumId w:val="19"/>
  </w:num>
  <w:num w:numId="13" w16cid:durableId="1256862126">
    <w:abstractNumId w:val="2"/>
  </w:num>
  <w:num w:numId="14" w16cid:durableId="847017800">
    <w:abstractNumId w:val="4"/>
  </w:num>
  <w:num w:numId="15" w16cid:durableId="613750168">
    <w:abstractNumId w:val="25"/>
  </w:num>
  <w:num w:numId="16" w16cid:durableId="507449422">
    <w:abstractNumId w:val="20"/>
  </w:num>
  <w:num w:numId="17" w16cid:durableId="1678775787">
    <w:abstractNumId w:val="30"/>
  </w:num>
  <w:num w:numId="18" w16cid:durableId="1164201050">
    <w:abstractNumId w:val="14"/>
  </w:num>
  <w:num w:numId="19" w16cid:durableId="1145926880">
    <w:abstractNumId w:val="11"/>
  </w:num>
  <w:num w:numId="20" w16cid:durableId="29650296">
    <w:abstractNumId w:val="3"/>
  </w:num>
  <w:num w:numId="21" w16cid:durableId="2067024900">
    <w:abstractNumId w:val="8"/>
  </w:num>
  <w:num w:numId="22" w16cid:durableId="422919419">
    <w:abstractNumId w:val="15"/>
  </w:num>
  <w:num w:numId="23" w16cid:durableId="665519584">
    <w:abstractNumId w:val="23"/>
  </w:num>
  <w:num w:numId="24" w16cid:durableId="2102674950">
    <w:abstractNumId w:val="1"/>
  </w:num>
  <w:num w:numId="25" w16cid:durableId="579369654">
    <w:abstractNumId w:val="22"/>
  </w:num>
  <w:num w:numId="26" w16cid:durableId="885915955">
    <w:abstractNumId w:val="0"/>
  </w:num>
  <w:num w:numId="27" w16cid:durableId="460345399">
    <w:abstractNumId w:val="6"/>
  </w:num>
  <w:num w:numId="28" w16cid:durableId="579146195">
    <w:abstractNumId w:val="7"/>
  </w:num>
  <w:num w:numId="29" w16cid:durableId="643314630">
    <w:abstractNumId w:val="13"/>
  </w:num>
  <w:num w:numId="30" w16cid:durableId="2039428107">
    <w:abstractNumId w:val="18"/>
  </w:num>
  <w:num w:numId="31" w16cid:durableId="3575067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21"/>
    <w:rsid w:val="000265BD"/>
    <w:rsid w:val="00067BB9"/>
    <w:rsid w:val="000A38F0"/>
    <w:rsid w:val="00102BFC"/>
    <w:rsid w:val="00141294"/>
    <w:rsid w:val="00143329"/>
    <w:rsid w:val="001A13B0"/>
    <w:rsid w:val="00225519"/>
    <w:rsid w:val="00242926"/>
    <w:rsid w:val="002A098C"/>
    <w:rsid w:val="002E40B2"/>
    <w:rsid w:val="00344F4A"/>
    <w:rsid w:val="0039109A"/>
    <w:rsid w:val="00516832"/>
    <w:rsid w:val="0055597E"/>
    <w:rsid w:val="005A3731"/>
    <w:rsid w:val="005C6FB6"/>
    <w:rsid w:val="00652721"/>
    <w:rsid w:val="006E2416"/>
    <w:rsid w:val="00712B54"/>
    <w:rsid w:val="00754E72"/>
    <w:rsid w:val="00756738"/>
    <w:rsid w:val="00770DDA"/>
    <w:rsid w:val="00783009"/>
    <w:rsid w:val="007C4DB0"/>
    <w:rsid w:val="007D641A"/>
    <w:rsid w:val="008027E7"/>
    <w:rsid w:val="008259C2"/>
    <w:rsid w:val="0088016D"/>
    <w:rsid w:val="008941EA"/>
    <w:rsid w:val="008A4B67"/>
    <w:rsid w:val="00937FED"/>
    <w:rsid w:val="00940361"/>
    <w:rsid w:val="00947C5E"/>
    <w:rsid w:val="009B046E"/>
    <w:rsid w:val="009C6B04"/>
    <w:rsid w:val="00A12890"/>
    <w:rsid w:val="00A27DD9"/>
    <w:rsid w:val="00A731A2"/>
    <w:rsid w:val="00B21942"/>
    <w:rsid w:val="00B71F5B"/>
    <w:rsid w:val="00C86378"/>
    <w:rsid w:val="00C9783D"/>
    <w:rsid w:val="00D209C9"/>
    <w:rsid w:val="00E42DC8"/>
    <w:rsid w:val="00E47F38"/>
    <w:rsid w:val="00E879C8"/>
    <w:rsid w:val="00F711C8"/>
    <w:rsid w:val="00FA5B56"/>
    <w:rsid w:val="00FC0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4964B3"/>
  <w15:chartTrackingRefBased/>
  <w15:docId w15:val="{18217A0B-4CD1-4E17-9ED4-8F1F61F6B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731"/>
    <w:rPr>
      <w:rFonts w:ascii="Gill Sans MT" w:hAnsi="Gill Sans MT"/>
    </w:rPr>
  </w:style>
  <w:style w:type="paragraph" w:styleId="Heading1">
    <w:name w:val="heading 1"/>
    <w:basedOn w:val="Normal"/>
    <w:next w:val="Normal"/>
    <w:link w:val="Heading1Char"/>
    <w:autoRedefine/>
    <w:uiPriority w:val="9"/>
    <w:qFormat/>
    <w:rsid w:val="000265BD"/>
    <w:pPr>
      <w:keepNext/>
      <w:keepLines/>
      <w:numPr>
        <w:numId w:val="30"/>
      </w:numPr>
      <w:spacing w:before="240"/>
      <w:outlineLvl w:val="0"/>
    </w:pPr>
    <w:rPr>
      <w:rFonts w:eastAsiaTheme="majorEastAsia" w:cstheme="majorBidi"/>
      <w:b/>
      <w:color w:val="6753A0"/>
      <w:sz w:val="32"/>
      <w:szCs w:val="32"/>
    </w:rPr>
  </w:style>
  <w:style w:type="paragraph" w:styleId="Heading2">
    <w:name w:val="heading 2"/>
    <w:basedOn w:val="Normal"/>
    <w:next w:val="Normal"/>
    <w:link w:val="Heading2Char"/>
    <w:uiPriority w:val="9"/>
    <w:unhideWhenUsed/>
    <w:qFormat/>
    <w:rsid w:val="005A3731"/>
    <w:pPr>
      <w:keepNext/>
      <w:keepLines/>
      <w:numPr>
        <w:numId w:val="2"/>
      </w:numPr>
      <w:spacing w:before="40"/>
      <w:ind w:hanging="36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A3731"/>
    <w:pPr>
      <w:keepNext/>
      <w:keepLines/>
      <w:spacing w:before="40"/>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5BD"/>
    <w:rPr>
      <w:rFonts w:ascii="Gill Sans MT" w:eastAsiaTheme="majorEastAsia" w:hAnsi="Gill Sans MT" w:cstheme="majorBidi"/>
      <w:b/>
      <w:color w:val="6753A0"/>
      <w:sz w:val="32"/>
      <w:szCs w:val="32"/>
    </w:rPr>
  </w:style>
  <w:style w:type="character" w:customStyle="1" w:styleId="Heading2Char">
    <w:name w:val="Heading 2 Char"/>
    <w:basedOn w:val="DefaultParagraphFont"/>
    <w:link w:val="Heading2"/>
    <w:uiPriority w:val="9"/>
    <w:rsid w:val="005A3731"/>
    <w:rPr>
      <w:rFonts w:ascii="Gill Sans MT" w:eastAsiaTheme="majorEastAsia" w:hAnsi="Gill Sans MT" w:cstheme="majorBidi"/>
      <w:b/>
      <w:sz w:val="26"/>
      <w:szCs w:val="26"/>
    </w:rPr>
  </w:style>
  <w:style w:type="character" w:customStyle="1" w:styleId="Heading3Char">
    <w:name w:val="Heading 3 Char"/>
    <w:basedOn w:val="DefaultParagraphFont"/>
    <w:link w:val="Heading3"/>
    <w:uiPriority w:val="9"/>
    <w:rsid w:val="005A3731"/>
    <w:rPr>
      <w:rFonts w:ascii="Gill Sans MT" w:eastAsiaTheme="majorEastAsia" w:hAnsi="Gill Sans MT" w:cstheme="majorBidi"/>
      <w:b/>
      <w:sz w:val="24"/>
      <w:szCs w:val="24"/>
    </w:rPr>
  </w:style>
  <w:style w:type="paragraph" w:styleId="NoSpacing">
    <w:name w:val="No Spacing"/>
    <w:link w:val="NoSpacingChar"/>
    <w:uiPriority w:val="1"/>
    <w:qFormat/>
    <w:rsid w:val="005A3731"/>
    <w:rPr>
      <w:rFonts w:ascii="Gill Sans MT" w:eastAsiaTheme="minorEastAsia" w:hAnsi="Gill Sans MT"/>
      <w:lang w:val="en-US"/>
    </w:rPr>
  </w:style>
  <w:style w:type="character" w:customStyle="1" w:styleId="NoSpacingChar">
    <w:name w:val="No Spacing Char"/>
    <w:basedOn w:val="DefaultParagraphFont"/>
    <w:link w:val="NoSpacing"/>
    <w:uiPriority w:val="1"/>
    <w:rsid w:val="005A3731"/>
    <w:rPr>
      <w:rFonts w:ascii="Gill Sans MT" w:eastAsiaTheme="minorEastAsia" w:hAnsi="Gill Sans MT"/>
      <w:lang w:val="en-US"/>
    </w:rPr>
  </w:style>
  <w:style w:type="table" w:styleId="TableGrid">
    <w:name w:val="Table Grid"/>
    <w:basedOn w:val="TableNormal"/>
    <w:uiPriority w:val="39"/>
    <w:rsid w:val="006527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3731"/>
    <w:pPr>
      <w:spacing w:line="259" w:lineRule="auto"/>
      <w:outlineLvl w:val="9"/>
    </w:pPr>
    <w:rPr>
      <w:rFonts w:asciiTheme="majorHAnsi" w:hAnsiTheme="majorHAnsi"/>
      <w:b w:val="0"/>
      <w:lang w:val="en-US"/>
    </w:rPr>
  </w:style>
  <w:style w:type="paragraph" w:styleId="Header">
    <w:name w:val="header"/>
    <w:basedOn w:val="Normal"/>
    <w:link w:val="HeaderChar"/>
    <w:uiPriority w:val="99"/>
    <w:unhideWhenUsed/>
    <w:rsid w:val="005A3731"/>
    <w:pPr>
      <w:tabs>
        <w:tab w:val="center" w:pos="4513"/>
        <w:tab w:val="right" w:pos="9026"/>
      </w:tabs>
    </w:pPr>
  </w:style>
  <w:style w:type="character" w:customStyle="1" w:styleId="HeaderChar">
    <w:name w:val="Header Char"/>
    <w:basedOn w:val="DefaultParagraphFont"/>
    <w:link w:val="Header"/>
    <w:uiPriority w:val="99"/>
    <w:rsid w:val="005A3731"/>
  </w:style>
  <w:style w:type="paragraph" w:styleId="Footer">
    <w:name w:val="footer"/>
    <w:basedOn w:val="Normal"/>
    <w:link w:val="FooterChar"/>
    <w:uiPriority w:val="99"/>
    <w:unhideWhenUsed/>
    <w:rsid w:val="005A3731"/>
    <w:pPr>
      <w:tabs>
        <w:tab w:val="center" w:pos="4513"/>
        <w:tab w:val="right" w:pos="9026"/>
      </w:tabs>
    </w:pPr>
  </w:style>
  <w:style w:type="character" w:customStyle="1" w:styleId="FooterChar">
    <w:name w:val="Footer Char"/>
    <w:basedOn w:val="DefaultParagraphFont"/>
    <w:link w:val="Footer"/>
    <w:uiPriority w:val="99"/>
    <w:rsid w:val="005A3731"/>
  </w:style>
  <w:style w:type="character" w:styleId="Hyperlink">
    <w:name w:val="Hyperlink"/>
    <w:basedOn w:val="DefaultParagraphFont"/>
    <w:uiPriority w:val="99"/>
    <w:unhideWhenUsed/>
    <w:rsid w:val="0088016D"/>
    <w:rPr>
      <w:color w:val="0000FF"/>
      <w:u w:val="single"/>
    </w:rPr>
  </w:style>
  <w:style w:type="paragraph" w:styleId="ListParagraph">
    <w:name w:val="List Paragraph"/>
    <w:basedOn w:val="Normal"/>
    <w:uiPriority w:val="34"/>
    <w:qFormat/>
    <w:rsid w:val="0088016D"/>
    <w:pPr>
      <w:ind w:left="720"/>
      <w:contextualSpacing/>
    </w:pPr>
  </w:style>
  <w:style w:type="paragraph" w:customStyle="1" w:styleId="1bodycopy">
    <w:name w:val="1 body copy"/>
    <w:basedOn w:val="Normal"/>
    <w:link w:val="1bodycopyChar"/>
    <w:qFormat/>
    <w:rsid w:val="0088016D"/>
    <w:pPr>
      <w:spacing w:after="120"/>
      <w:ind w:right="284"/>
    </w:pPr>
    <w:rPr>
      <w:rFonts w:ascii="Arial" w:eastAsia="MS Mincho" w:hAnsi="Arial" w:cs="Times New Roman"/>
      <w:sz w:val="20"/>
      <w:szCs w:val="24"/>
      <w:lang w:val="en-US"/>
    </w:rPr>
  </w:style>
  <w:style w:type="paragraph" w:customStyle="1" w:styleId="3Bulletedcopyblue">
    <w:name w:val="3 Bulleted copy blue"/>
    <w:basedOn w:val="Normal"/>
    <w:qFormat/>
    <w:rsid w:val="0088016D"/>
    <w:pPr>
      <w:numPr>
        <w:numId w:val="4"/>
      </w:numPr>
      <w:spacing w:after="120"/>
      <w:ind w:right="284"/>
    </w:pPr>
    <w:rPr>
      <w:rFonts w:ascii="Arial" w:eastAsia="MS Mincho" w:hAnsi="Arial" w:cs="Arial"/>
      <w:sz w:val="20"/>
      <w:szCs w:val="20"/>
      <w:lang w:val="en-US"/>
    </w:rPr>
  </w:style>
  <w:style w:type="character" w:customStyle="1" w:styleId="1bodycopyChar">
    <w:name w:val="1 body copy Char"/>
    <w:link w:val="1bodycopy"/>
    <w:rsid w:val="0088016D"/>
    <w:rPr>
      <w:rFonts w:ascii="Arial" w:eastAsia="MS Mincho" w:hAnsi="Arial" w:cs="Times New Roman"/>
      <w:sz w:val="20"/>
      <w:szCs w:val="24"/>
      <w:lang w:val="en-US"/>
    </w:rPr>
  </w:style>
  <w:style w:type="paragraph" w:styleId="NormalWeb">
    <w:name w:val="Normal (Web)"/>
    <w:basedOn w:val="Normal"/>
    <w:uiPriority w:val="99"/>
    <w:unhideWhenUsed/>
    <w:rsid w:val="00770DDA"/>
    <w:pPr>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56738"/>
    <w:rPr>
      <w:color w:val="954F72" w:themeColor="followedHyperlink"/>
      <w:u w:val="single"/>
    </w:rPr>
  </w:style>
  <w:style w:type="paragraph" w:styleId="TOC1">
    <w:name w:val="toc 1"/>
    <w:basedOn w:val="Normal"/>
    <w:next w:val="Normal"/>
    <w:autoRedefine/>
    <w:uiPriority w:val="39"/>
    <w:unhideWhenUsed/>
    <w:rsid w:val="000A38F0"/>
    <w:pPr>
      <w:spacing w:after="100"/>
    </w:pPr>
  </w:style>
  <w:style w:type="paragraph" w:styleId="TOC2">
    <w:name w:val="toc 2"/>
    <w:basedOn w:val="Normal"/>
    <w:next w:val="Normal"/>
    <w:autoRedefine/>
    <w:uiPriority w:val="39"/>
    <w:unhideWhenUsed/>
    <w:rsid w:val="000A38F0"/>
    <w:pPr>
      <w:spacing w:after="100"/>
      <w:ind w:left="220"/>
    </w:pPr>
  </w:style>
  <w:style w:type="paragraph" w:styleId="TOC3">
    <w:name w:val="toc 3"/>
    <w:basedOn w:val="Normal"/>
    <w:next w:val="Normal"/>
    <w:autoRedefine/>
    <w:uiPriority w:val="39"/>
    <w:unhideWhenUsed/>
    <w:rsid w:val="00947C5E"/>
    <w:pPr>
      <w:tabs>
        <w:tab w:val="right" w:leader="dot" w:pos="9016"/>
      </w:tabs>
      <w:spacing w:after="100"/>
      <w:ind w:left="440"/>
    </w:pPr>
  </w:style>
  <w:style w:type="character" w:styleId="UnresolvedMention">
    <w:name w:val="Unresolved Mention"/>
    <w:basedOn w:val="DefaultParagraphFont"/>
    <w:uiPriority w:val="99"/>
    <w:semiHidden/>
    <w:unhideWhenUsed/>
    <w:rsid w:val="00102B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371529">
      <w:bodyDiv w:val="1"/>
      <w:marLeft w:val="0"/>
      <w:marRight w:val="0"/>
      <w:marTop w:val="0"/>
      <w:marBottom w:val="0"/>
      <w:divBdr>
        <w:top w:val="none" w:sz="0" w:space="0" w:color="auto"/>
        <w:left w:val="none" w:sz="0" w:space="0" w:color="auto"/>
        <w:bottom w:val="none" w:sz="0" w:space="0" w:color="auto"/>
        <w:right w:val="none" w:sz="0" w:space="0" w:color="auto"/>
      </w:divBdr>
    </w:div>
    <w:div w:id="878278707">
      <w:bodyDiv w:val="1"/>
      <w:marLeft w:val="0"/>
      <w:marRight w:val="0"/>
      <w:marTop w:val="0"/>
      <w:marBottom w:val="0"/>
      <w:divBdr>
        <w:top w:val="none" w:sz="0" w:space="0" w:color="auto"/>
        <w:left w:val="none" w:sz="0" w:space="0" w:color="auto"/>
        <w:bottom w:val="none" w:sz="0" w:space="0" w:color="auto"/>
        <w:right w:val="none" w:sz="0" w:space="0" w:color="auto"/>
      </w:divBdr>
    </w:div>
    <w:div w:id="899945129">
      <w:bodyDiv w:val="1"/>
      <w:marLeft w:val="0"/>
      <w:marRight w:val="0"/>
      <w:marTop w:val="0"/>
      <w:marBottom w:val="0"/>
      <w:divBdr>
        <w:top w:val="none" w:sz="0" w:space="0" w:color="auto"/>
        <w:left w:val="none" w:sz="0" w:space="0" w:color="auto"/>
        <w:bottom w:val="none" w:sz="0" w:space="0" w:color="auto"/>
        <w:right w:val="none" w:sz="0" w:space="0" w:color="auto"/>
      </w:divBdr>
    </w:div>
    <w:div w:id="1261181248">
      <w:bodyDiv w:val="1"/>
      <w:marLeft w:val="0"/>
      <w:marRight w:val="0"/>
      <w:marTop w:val="0"/>
      <w:marBottom w:val="0"/>
      <w:divBdr>
        <w:top w:val="none" w:sz="0" w:space="0" w:color="auto"/>
        <w:left w:val="none" w:sz="0" w:space="0" w:color="auto"/>
        <w:bottom w:val="none" w:sz="0" w:space="0" w:color="auto"/>
        <w:right w:val="none" w:sz="0" w:space="0" w:color="auto"/>
      </w:divBdr>
      <w:divsChild>
        <w:div w:id="1391419274">
          <w:marLeft w:val="0"/>
          <w:marRight w:val="0"/>
          <w:marTop w:val="0"/>
          <w:marBottom w:val="0"/>
          <w:divBdr>
            <w:top w:val="none" w:sz="0" w:space="0" w:color="auto"/>
            <w:left w:val="none" w:sz="0" w:space="0" w:color="auto"/>
            <w:bottom w:val="none" w:sz="0" w:space="0" w:color="auto"/>
            <w:right w:val="none" w:sz="0" w:space="0" w:color="auto"/>
          </w:divBdr>
        </w:div>
        <w:div w:id="1116365580">
          <w:marLeft w:val="0"/>
          <w:marRight w:val="0"/>
          <w:marTop w:val="0"/>
          <w:marBottom w:val="0"/>
          <w:divBdr>
            <w:top w:val="none" w:sz="0" w:space="0" w:color="auto"/>
            <w:left w:val="none" w:sz="0" w:space="0" w:color="auto"/>
            <w:bottom w:val="none" w:sz="0" w:space="0" w:color="auto"/>
            <w:right w:val="none" w:sz="0" w:space="0" w:color="auto"/>
          </w:divBdr>
        </w:div>
        <w:div w:id="1929271343">
          <w:marLeft w:val="0"/>
          <w:marRight w:val="0"/>
          <w:marTop w:val="0"/>
          <w:marBottom w:val="0"/>
          <w:divBdr>
            <w:top w:val="none" w:sz="0" w:space="0" w:color="auto"/>
            <w:left w:val="none" w:sz="0" w:space="0" w:color="auto"/>
            <w:bottom w:val="none" w:sz="0" w:space="0" w:color="auto"/>
            <w:right w:val="none" w:sz="0" w:space="0" w:color="auto"/>
          </w:divBdr>
        </w:div>
        <w:div w:id="479998735">
          <w:marLeft w:val="0"/>
          <w:marRight w:val="0"/>
          <w:marTop w:val="0"/>
          <w:marBottom w:val="0"/>
          <w:divBdr>
            <w:top w:val="none" w:sz="0" w:space="0" w:color="auto"/>
            <w:left w:val="none" w:sz="0" w:space="0" w:color="auto"/>
            <w:bottom w:val="none" w:sz="0" w:space="0" w:color="auto"/>
            <w:right w:val="none" w:sz="0" w:space="0" w:color="auto"/>
          </w:divBdr>
        </w:div>
        <w:div w:id="1660813829">
          <w:marLeft w:val="0"/>
          <w:marRight w:val="0"/>
          <w:marTop w:val="0"/>
          <w:marBottom w:val="0"/>
          <w:divBdr>
            <w:top w:val="none" w:sz="0" w:space="0" w:color="auto"/>
            <w:left w:val="none" w:sz="0" w:space="0" w:color="auto"/>
            <w:bottom w:val="none" w:sz="0" w:space="0" w:color="auto"/>
            <w:right w:val="none" w:sz="0" w:space="0" w:color="auto"/>
          </w:divBdr>
        </w:div>
        <w:div w:id="2011830683">
          <w:marLeft w:val="0"/>
          <w:marRight w:val="0"/>
          <w:marTop w:val="0"/>
          <w:marBottom w:val="0"/>
          <w:divBdr>
            <w:top w:val="none" w:sz="0" w:space="0" w:color="auto"/>
            <w:left w:val="none" w:sz="0" w:space="0" w:color="auto"/>
            <w:bottom w:val="none" w:sz="0" w:space="0" w:color="auto"/>
            <w:right w:val="none" w:sz="0" w:space="0" w:color="auto"/>
          </w:divBdr>
          <w:divsChild>
            <w:div w:id="61757513">
              <w:marLeft w:val="0"/>
              <w:marRight w:val="0"/>
              <w:marTop w:val="0"/>
              <w:marBottom w:val="0"/>
              <w:divBdr>
                <w:top w:val="none" w:sz="0" w:space="0" w:color="auto"/>
                <w:left w:val="none" w:sz="0" w:space="0" w:color="auto"/>
                <w:bottom w:val="none" w:sz="0" w:space="0" w:color="auto"/>
                <w:right w:val="none" w:sz="0" w:space="0" w:color="auto"/>
              </w:divBdr>
            </w:div>
            <w:div w:id="2134208415">
              <w:marLeft w:val="0"/>
              <w:marRight w:val="0"/>
              <w:marTop w:val="0"/>
              <w:marBottom w:val="0"/>
              <w:divBdr>
                <w:top w:val="none" w:sz="0" w:space="0" w:color="auto"/>
                <w:left w:val="none" w:sz="0" w:space="0" w:color="auto"/>
                <w:bottom w:val="none" w:sz="0" w:space="0" w:color="auto"/>
                <w:right w:val="none" w:sz="0" w:space="0" w:color="auto"/>
              </w:divBdr>
            </w:div>
            <w:div w:id="2135711857">
              <w:marLeft w:val="0"/>
              <w:marRight w:val="0"/>
              <w:marTop w:val="0"/>
              <w:marBottom w:val="0"/>
              <w:divBdr>
                <w:top w:val="none" w:sz="0" w:space="0" w:color="auto"/>
                <w:left w:val="none" w:sz="0" w:space="0" w:color="auto"/>
                <w:bottom w:val="none" w:sz="0" w:space="0" w:color="auto"/>
                <w:right w:val="none" w:sz="0" w:space="0" w:color="auto"/>
              </w:divBdr>
            </w:div>
            <w:div w:id="1773740692">
              <w:marLeft w:val="0"/>
              <w:marRight w:val="0"/>
              <w:marTop w:val="0"/>
              <w:marBottom w:val="0"/>
              <w:divBdr>
                <w:top w:val="none" w:sz="0" w:space="0" w:color="auto"/>
                <w:left w:val="none" w:sz="0" w:space="0" w:color="auto"/>
                <w:bottom w:val="none" w:sz="0" w:space="0" w:color="auto"/>
                <w:right w:val="none" w:sz="0" w:space="0" w:color="auto"/>
              </w:divBdr>
            </w:div>
            <w:div w:id="1717194894">
              <w:marLeft w:val="0"/>
              <w:marRight w:val="0"/>
              <w:marTop w:val="0"/>
              <w:marBottom w:val="0"/>
              <w:divBdr>
                <w:top w:val="none" w:sz="0" w:space="0" w:color="auto"/>
                <w:left w:val="none" w:sz="0" w:space="0" w:color="auto"/>
                <w:bottom w:val="none" w:sz="0" w:space="0" w:color="auto"/>
                <w:right w:val="none" w:sz="0" w:space="0" w:color="auto"/>
              </w:divBdr>
            </w:div>
          </w:divsChild>
        </w:div>
        <w:div w:id="569464591">
          <w:marLeft w:val="0"/>
          <w:marRight w:val="0"/>
          <w:marTop w:val="0"/>
          <w:marBottom w:val="0"/>
          <w:divBdr>
            <w:top w:val="none" w:sz="0" w:space="0" w:color="auto"/>
            <w:left w:val="none" w:sz="0" w:space="0" w:color="auto"/>
            <w:bottom w:val="none" w:sz="0" w:space="0" w:color="auto"/>
            <w:right w:val="none" w:sz="0" w:space="0" w:color="auto"/>
          </w:divBdr>
          <w:divsChild>
            <w:div w:id="149176263">
              <w:marLeft w:val="0"/>
              <w:marRight w:val="0"/>
              <w:marTop w:val="0"/>
              <w:marBottom w:val="0"/>
              <w:divBdr>
                <w:top w:val="none" w:sz="0" w:space="0" w:color="auto"/>
                <w:left w:val="none" w:sz="0" w:space="0" w:color="auto"/>
                <w:bottom w:val="none" w:sz="0" w:space="0" w:color="auto"/>
                <w:right w:val="none" w:sz="0" w:space="0" w:color="auto"/>
              </w:divBdr>
            </w:div>
            <w:div w:id="1716464973">
              <w:marLeft w:val="0"/>
              <w:marRight w:val="0"/>
              <w:marTop w:val="0"/>
              <w:marBottom w:val="0"/>
              <w:divBdr>
                <w:top w:val="none" w:sz="0" w:space="0" w:color="auto"/>
                <w:left w:val="none" w:sz="0" w:space="0" w:color="auto"/>
                <w:bottom w:val="none" w:sz="0" w:space="0" w:color="auto"/>
                <w:right w:val="none" w:sz="0" w:space="0" w:color="auto"/>
              </w:divBdr>
            </w:div>
            <w:div w:id="1936933263">
              <w:marLeft w:val="0"/>
              <w:marRight w:val="0"/>
              <w:marTop w:val="0"/>
              <w:marBottom w:val="0"/>
              <w:divBdr>
                <w:top w:val="none" w:sz="0" w:space="0" w:color="auto"/>
                <w:left w:val="none" w:sz="0" w:space="0" w:color="auto"/>
                <w:bottom w:val="none" w:sz="0" w:space="0" w:color="auto"/>
                <w:right w:val="none" w:sz="0" w:space="0" w:color="auto"/>
              </w:divBdr>
            </w:div>
            <w:div w:id="841285927">
              <w:marLeft w:val="0"/>
              <w:marRight w:val="0"/>
              <w:marTop w:val="0"/>
              <w:marBottom w:val="0"/>
              <w:divBdr>
                <w:top w:val="none" w:sz="0" w:space="0" w:color="auto"/>
                <w:left w:val="none" w:sz="0" w:space="0" w:color="auto"/>
                <w:bottom w:val="none" w:sz="0" w:space="0" w:color="auto"/>
                <w:right w:val="none" w:sz="0" w:space="0" w:color="auto"/>
              </w:divBdr>
            </w:div>
            <w:div w:id="770928348">
              <w:marLeft w:val="0"/>
              <w:marRight w:val="0"/>
              <w:marTop w:val="0"/>
              <w:marBottom w:val="0"/>
              <w:divBdr>
                <w:top w:val="none" w:sz="0" w:space="0" w:color="auto"/>
                <w:left w:val="none" w:sz="0" w:space="0" w:color="auto"/>
                <w:bottom w:val="none" w:sz="0" w:space="0" w:color="auto"/>
                <w:right w:val="none" w:sz="0" w:space="0" w:color="auto"/>
              </w:divBdr>
            </w:div>
          </w:divsChild>
        </w:div>
        <w:div w:id="2121365705">
          <w:marLeft w:val="0"/>
          <w:marRight w:val="0"/>
          <w:marTop w:val="0"/>
          <w:marBottom w:val="0"/>
          <w:divBdr>
            <w:top w:val="none" w:sz="0" w:space="0" w:color="auto"/>
            <w:left w:val="none" w:sz="0" w:space="0" w:color="auto"/>
            <w:bottom w:val="none" w:sz="0" w:space="0" w:color="auto"/>
            <w:right w:val="none" w:sz="0" w:space="0" w:color="auto"/>
          </w:divBdr>
        </w:div>
        <w:div w:id="1765684218">
          <w:marLeft w:val="0"/>
          <w:marRight w:val="0"/>
          <w:marTop w:val="0"/>
          <w:marBottom w:val="0"/>
          <w:divBdr>
            <w:top w:val="none" w:sz="0" w:space="0" w:color="auto"/>
            <w:left w:val="none" w:sz="0" w:space="0" w:color="auto"/>
            <w:bottom w:val="none" w:sz="0" w:space="0" w:color="auto"/>
            <w:right w:val="none" w:sz="0" w:space="0" w:color="auto"/>
          </w:divBdr>
        </w:div>
        <w:div w:id="672223236">
          <w:marLeft w:val="0"/>
          <w:marRight w:val="0"/>
          <w:marTop w:val="0"/>
          <w:marBottom w:val="0"/>
          <w:divBdr>
            <w:top w:val="none" w:sz="0" w:space="0" w:color="auto"/>
            <w:left w:val="none" w:sz="0" w:space="0" w:color="auto"/>
            <w:bottom w:val="none" w:sz="0" w:space="0" w:color="auto"/>
            <w:right w:val="none" w:sz="0" w:space="0" w:color="auto"/>
          </w:divBdr>
        </w:div>
        <w:div w:id="1400789714">
          <w:marLeft w:val="0"/>
          <w:marRight w:val="0"/>
          <w:marTop w:val="0"/>
          <w:marBottom w:val="0"/>
          <w:divBdr>
            <w:top w:val="none" w:sz="0" w:space="0" w:color="auto"/>
            <w:left w:val="none" w:sz="0" w:space="0" w:color="auto"/>
            <w:bottom w:val="none" w:sz="0" w:space="0" w:color="auto"/>
            <w:right w:val="none" w:sz="0" w:space="0" w:color="auto"/>
          </w:divBdr>
        </w:div>
        <w:div w:id="1878352701">
          <w:marLeft w:val="0"/>
          <w:marRight w:val="0"/>
          <w:marTop w:val="0"/>
          <w:marBottom w:val="0"/>
          <w:divBdr>
            <w:top w:val="none" w:sz="0" w:space="0" w:color="auto"/>
            <w:left w:val="none" w:sz="0" w:space="0" w:color="auto"/>
            <w:bottom w:val="none" w:sz="0" w:space="0" w:color="auto"/>
            <w:right w:val="none" w:sz="0" w:space="0" w:color="auto"/>
          </w:divBdr>
          <w:divsChild>
            <w:div w:id="1785152706">
              <w:marLeft w:val="-75"/>
              <w:marRight w:val="0"/>
              <w:marTop w:val="30"/>
              <w:marBottom w:val="30"/>
              <w:divBdr>
                <w:top w:val="none" w:sz="0" w:space="0" w:color="auto"/>
                <w:left w:val="none" w:sz="0" w:space="0" w:color="auto"/>
                <w:bottom w:val="none" w:sz="0" w:space="0" w:color="auto"/>
                <w:right w:val="none" w:sz="0" w:space="0" w:color="auto"/>
              </w:divBdr>
              <w:divsChild>
                <w:div w:id="1728533010">
                  <w:marLeft w:val="0"/>
                  <w:marRight w:val="0"/>
                  <w:marTop w:val="0"/>
                  <w:marBottom w:val="0"/>
                  <w:divBdr>
                    <w:top w:val="none" w:sz="0" w:space="0" w:color="auto"/>
                    <w:left w:val="none" w:sz="0" w:space="0" w:color="auto"/>
                    <w:bottom w:val="none" w:sz="0" w:space="0" w:color="auto"/>
                    <w:right w:val="none" w:sz="0" w:space="0" w:color="auto"/>
                  </w:divBdr>
                  <w:divsChild>
                    <w:div w:id="1561943269">
                      <w:marLeft w:val="0"/>
                      <w:marRight w:val="0"/>
                      <w:marTop w:val="0"/>
                      <w:marBottom w:val="0"/>
                      <w:divBdr>
                        <w:top w:val="none" w:sz="0" w:space="0" w:color="auto"/>
                        <w:left w:val="none" w:sz="0" w:space="0" w:color="auto"/>
                        <w:bottom w:val="none" w:sz="0" w:space="0" w:color="auto"/>
                        <w:right w:val="none" w:sz="0" w:space="0" w:color="auto"/>
                      </w:divBdr>
                    </w:div>
                  </w:divsChild>
                </w:div>
                <w:div w:id="444037288">
                  <w:marLeft w:val="0"/>
                  <w:marRight w:val="0"/>
                  <w:marTop w:val="0"/>
                  <w:marBottom w:val="0"/>
                  <w:divBdr>
                    <w:top w:val="none" w:sz="0" w:space="0" w:color="auto"/>
                    <w:left w:val="none" w:sz="0" w:space="0" w:color="auto"/>
                    <w:bottom w:val="none" w:sz="0" w:space="0" w:color="auto"/>
                    <w:right w:val="none" w:sz="0" w:space="0" w:color="auto"/>
                  </w:divBdr>
                  <w:divsChild>
                    <w:div w:id="710886278">
                      <w:marLeft w:val="0"/>
                      <w:marRight w:val="0"/>
                      <w:marTop w:val="0"/>
                      <w:marBottom w:val="0"/>
                      <w:divBdr>
                        <w:top w:val="none" w:sz="0" w:space="0" w:color="auto"/>
                        <w:left w:val="none" w:sz="0" w:space="0" w:color="auto"/>
                        <w:bottom w:val="none" w:sz="0" w:space="0" w:color="auto"/>
                        <w:right w:val="none" w:sz="0" w:space="0" w:color="auto"/>
                      </w:divBdr>
                    </w:div>
                  </w:divsChild>
                </w:div>
                <w:div w:id="397630647">
                  <w:marLeft w:val="0"/>
                  <w:marRight w:val="0"/>
                  <w:marTop w:val="0"/>
                  <w:marBottom w:val="0"/>
                  <w:divBdr>
                    <w:top w:val="none" w:sz="0" w:space="0" w:color="auto"/>
                    <w:left w:val="none" w:sz="0" w:space="0" w:color="auto"/>
                    <w:bottom w:val="none" w:sz="0" w:space="0" w:color="auto"/>
                    <w:right w:val="none" w:sz="0" w:space="0" w:color="auto"/>
                  </w:divBdr>
                  <w:divsChild>
                    <w:div w:id="1613783177">
                      <w:marLeft w:val="0"/>
                      <w:marRight w:val="0"/>
                      <w:marTop w:val="0"/>
                      <w:marBottom w:val="0"/>
                      <w:divBdr>
                        <w:top w:val="none" w:sz="0" w:space="0" w:color="auto"/>
                        <w:left w:val="none" w:sz="0" w:space="0" w:color="auto"/>
                        <w:bottom w:val="none" w:sz="0" w:space="0" w:color="auto"/>
                        <w:right w:val="none" w:sz="0" w:space="0" w:color="auto"/>
                      </w:divBdr>
                    </w:div>
                  </w:divsChild>
                </w:div>
                <w:div w:id="552692732">
                  <w:marLeft w:val="0"/>
                  <w:marRight w:val="0"/>
                  <w:marTop w:val="0"/>
                  <w:marBottom w:val="0"/>
                  <w:divBdr>
                    <w:top w:val="none" w:sz="0" w:space="0" w:color="auto"/>
                    <w:left w:val="none" w:sz="0" w:space="0" w:color="auto"/>
                    <w:bottom w:val="none" w:sz="0" w:space="0" w:color="auto"/>
                    <w:right w:val="none" w:sz="0" w:space="0" w:color="auto"/>
                  </w:divBdr>
                  <w:divsChild>
                    <w:div w:id="1879967802">
                      <w:marLeft w:val="0"/>
                      <w:marRight w:val="0"/>
                      <w:marTop w:val="0"/>
                      <w:marBottom w:val="0"/>
                      <w:divBdr>
                        <w:top w:val="none" w:sz="0" w:space="0" w:color="auto"/>
                        <w:left w:val="none" w:sz="0" w:space="0" w:color="auto"/>
                        <w:bottom w:val="none" w:sz="0" w:space="0" w:color="auto"/>
                        <w:right w:val="none" w:sz="0" w:space="0" w:color="auto"/>
                      </w:divBdr>
                    </w:div>
                  </w:divsChild>
                </w:div>
                <w:div w:id="621501112">
                  <w:marLeft w:val="0"/>
                  <w:marRight w:val="0"/>
                  <w:marTop w:val="0"/>
                  <w:marBottom w:val="0"/>
                  <w:divBdr>
                    <w:top w:val="none" w:sz="0" w:space="0" w:color="auto"/>
                    <w:left w:val="none" w:sz="0" w:space="0" w:color="auto"/>
                    <w:bottom w:val="none" w:sz="0" w:space="0" w:color="auto"/>
                    <w:right w:val="none" w:sz="0" w:space="0" w:color="auto"/>
                  </w:divBdr>
                  <w:divsChild>
                    <w:div w:id="1276522744">
                      <w:marLeft w:val="0"/>
                      <w:marRight w:val="0"/>
                      <w:marTop w:val="0"/>
                      <w:marBottom w:val="0"/>
                      <w:divBdr>
                        <w:top w:val="none" w:sz="0" w:space="0" w:color="auto"/>
                        <w:left w:val="none" w:sz="0" w:space="0" w:color="auto"/>
                        <w:bottom w:val="none" w:sz="0" w:space="0" w:color="auto"/>
                        <w:right w:val="none" w:sz="0" w:space="0" w:color="auto"/>
                      </w:divBdr>
                    </w:div>
                  </w:divsChild>
                </w:div>
                <w:div w:id="1431896746">
                  <w:marLeft w:val="0"/>
                  <w:marRight w:val="0"/>
                  <w:marTop w:val="0"/>
                  <w:marBottom w:val="0"/>
                  <w:divBdr>
                    <w:top w:val="none" w:sz="0" w:space="0" w:color="auto"/>
                    <w:left w:val="none" w:sz="0" w:space="0" w:color="auto"/>
                    <w:bottom w:val="none" w:sz="0" w:space="0" w:color="auto"/>
                    <w:right w:val="none" w:sz="0" w:space="0" w:color="auto"/>
                  </w:divBdr>
                  <w:divsChild>
                    <w:div w:id="1744372738">
                      <w:marLeft w:val="0"/>
                      <w:marRight w:val="0"/>
                      <w:marTop w:val="0"/>
                      <w:marBottom w:val="0"/>
                      <w:divBdr>
                        <w:top w:val="none" w:sz="0" w:space="0" w:color="auto"/>
                        <w:left w:val="none" w:sz="0" w:space="0" w:color="auto"/>
                        <w:bottom w:val="none" w:sz="0" w:space="0" w:color="auto"/>
                        <w:right w:val="none" w:sz="0" w:space="0" w:color="auto"/>
                      </w:divBdr>
                    </w:div>
                  </w:divsChild>
                </w:div>
                <w:div w:id="1552614439">
                  <w:marLeft w:val="0"/>
                  <w:marRight w:val="0"/>
                  <w:marTop w:val="0"/>
                  <w:marBottom w:val="0"/>
                  <w:divBdr>
                    <w:top w:val="none" w:sz="0" w:space="0" w:color="auto"/>
                    <w:left w:val="none" w:sz="0" w:space="0" w:color="auto"/>
                    <w:bottom w:val="none" w:sz="0" w:space="0" w:color="auto"/>
                    <w:right w:val="none" w:sz="0" w:space="0" w:color="auto"/>
                  </w:divBdr>
                  <w:divsChild>
                    <w:div w:id="1195967144">
                      <w:marLeft w:val="0"/>
                      <w:marRight w:val="0"/>
                      <w:marTop w:val="0"/>
                      <w:marBottom w:val="0"/>
                      <w:divBdr>
                        <w:top w:val="none" w:sz="0" w:space="0" w:color="auto"/>
                        <w:left w:val="none" w:sz="0" w:space="0" w:color="auto"/>
                        <w:bottom w:val="none" w:sz="0" w:space="0" w:color="auto"/>
                        <w:right w:val="none" w:sz="0" w:space="0" w:color="auto"/>
                      </w:divBdr>
                    </w:div>
                  </w:divsChild>
                </w:div>
                <w:div w:id="1141266617">
                  <w:marLeft w:val="0"/>
                  <w:marRight w:val="0"/>
                  <w:marTop w:val="0"/>
                  <w:marBottom w:val="0"/>
                  <w:divBdr>
                    <w:top w:val="none" w:sz="0" w:space="0" w:color="auto"/>
                    <w:left w:val="none" w:sz="0" w:space="0" w:color="auto"/>
                    <w:bottom w:val="none" w:sz="0" w:space="0" w:color="auto"/>
                    <w:right w:val="none" w:sz="0" w:space="0" w:color="auto"/>
                  </w:divBdr>
                  <w:divsChild>
                    <w:div w:id="1153176726">
                      <w:marLeft w:val="0"/>
                      <w:marRight w:val="0"/>
                      <w:marTop w:val="0"/>
                      <w:marBottom w:val="0"/>
                      <w:divBdr>
                        <w:top w:val="none" w:sz="0" w:space="0" w:color="auto"/>
                        <w:left w:val="none" w:sz="0" w:space="0" w:color="auto"/>
                        <w:bottom w:val="none" w:sz="0" w:space="0" w:color="auto"/>
                        <w:right w:val="none" w:sz="0" w:space="0" w:color="auto"/>
                      </w:divBdr>
                    </w:div>
                  </w:divsChild>
                </w:div>
                <w:div w:id="910971248">
                  <w:marLeft w:val="0"/>
                  <w:marRight w:val="0"/>
                  <w:marTop w:val="0"/>
                  <w:marBottom w:val="0"/>
                  <w:divBdr>
                    <w:top w:val="none" w:sz="0" w:space="0" w:color="auto"/>
                    <w:left w:val="none" w:sz="0" w:space="0" w:color="auto"/>
                    <w:bottom w:val="none" w:sz="0" w:space="0" w:color="auto"/>
                    <w:right w:val="none" w:sz="0" w:space="0" w:color="auto"/>
                  </w:divBdr>
                  <w:divsChild>
                    <w:div w:id="1375420555">
                      <w:marLeft w:val="0"/>
                      <w:marRight w:val="0"/>
                      <w:marTop w:val="0"/>
                      <w:marBottom w:val="0"/>
                      <w:divBdr>
                        <w:top w:val="none" w:sz="0" w:space="0" w:color="auto"/>
                        <w:left w:val="none" w:sz="0" w:space="0" w:color="auto"/>
                        <w:bottom w:val="none" w:sz="0" w:space="0" w:color="auto"/>
                        <w:right w:val="none" w:sz="0" w:space="0" w:color="auto"/>
                      </w:divBdr>
                    </w:div>
                  </w:divsChild>
                </w:div>
                <w:div w:id="1237789348">
                  <w:marLeft w:val="0"/>
                  <w:marRight w:val="0"/>
                  <w:marTop w:val="0"/>
                  <w:marBottom w:val="0"/>
                  <w:divBdr>
                    <w:top w:val="none" w:sz="0" w:space="0" w:color="auto"/>
                    <w:left w:val="none" w:sz="0" w:space="0" w:color="auto"/>
                    <w:bottom w:val="none" w:sz="0" w:space="0" w:color="auto"/>
                    <w:right w:val="none" w:sz="0" w:space="0" w:color="auto"/>
                  </w:divBdr>
                  <w:divsChild>
                    <w:div w:id="1253781866">
                      <w:marLeft w:val="0"/>
                      <w:marRight w:val="0"/>
                      <w:marTop w:val="0"/>
                      <w:marBottom w:val="0"/>
                      <w:divBdr>
                        <w:top w:val="none" w:sz="0" w:space="0" w:color="auto"/>
                        <w:left w:val="none" w:sz="0" w:space="0" w:color="auto"/>
                        <w:bottom w:val="none" w:sz="0" w:space="0" w:color="auto"/>
                        <w:right w:val="none" w:sz="0" w:space="0" w:color="auto"/>
                      </w:divBdr>
                    </w:div>
                  </w:divsChild>
                </w:div>
                <w:div w:id="1852599044">
                  <w:marLeft w:val="0"/>
                  <w:marRight w:val="0"/>
                  <w:marTop w:val="0"/>
                  <w:marBottom w:val="0"/>
                  <w:divBdr>
                    <w:top w:val="none" w:sz="0" w:space="0" w:color="auto"/>
                    <w:left w:val="none" w:sz="0" w:space="0" w:color="auto"/>
                    <w:bottom w:val="none" w:sz="0" w:space="0" w:color="auto"/>
                    <w:right w:val="none" w:sz="0" w:space="0" w:color="auto"/>
                  </w:divBdr>
                  <w:divsChild>
                    <w:div w:id="1827820516">
                      <w:marLeft w:val="0"/>
                      <w:marRight w:val="0"/>
                      <w:marTop w:val="0"/>
                      <w:marBottom w:val="0"/>
                      <w:divBdr>
                        <w:top w:val="none" w:sz="0" w:space="0" w:color="auto"/>
                        <w:left w:val="none" w:sz="0" w:space="0" w:color="auto"/>
                        <w:bottom w:val="none" w:sz="0" w:space="0" w:color="auto"/>
                        <w:right w:val="none" w:sz="0" w:space="0" w:color="auto"/>
                      </w:divBdr>
                    </w:div>
                  </w:divsChild>
                </w:div>
                <w:div w:id="1101755663">
                  <w:marLeft w:val="0"/>
                  <w:marRight w:val="0"/>
                  <w:marTop w:val="0"/>
                  <w:marBottom w:val="0"/>
                  <w:divBdr>
                    <w:top w:val="none" w:sz="0" w:space="0" w:color="auto"/>
                    <w:left w:val="none" w:sz="0" w:space="0" w:color="auto"/>
                    <w:bottom w:val="none" w:sz="0" w:space="0" w:color="auto"/>
                    <w:right w:val="none" w:sz="0" w:space="0" w:color="auto"/>
                  </w:divBdr>
                  <w:divsChild>
                    <w:div w:id="277181593">
                      <w:marLeft w:val="0"/>
                      <w:marRight w:val="0"/>
                      <w:marTop w:val="0"/>
                      <w:marBottom w:val="0"/>
                      <w:divBdr>
                        <w:top w:val="none" w:sz="0" w:space="0" w:color="auto"/>
                        <w:left w:val="none" w:sz="0" w:space="0" w:color="auto"/>
                        <w:bottom w:val="none" w:sz="0" w:space="0" w:color="auto"/>
                        <w:right w:val="none" w:sz="0" w:space="0" w:color="auto"/>
                      </w:divBdr>
                    </w:div>
                  </w:divsChild>
                </w:div>
                <w:div w:id="1211192344">
                  <w:marLeft w:val="0"/>
                  <w:marRight w:val="0"/>
                  <w:marTop w:val="0"/>
                  <w:marBottom w:val="0"/>
                  <w:divBdr>
                    <w:top w:val="none" w:sz="0" w:space="0" w:color="auto"/>
                    <w:left w:val="none" w:sz="0" w:space="0" w:color="auto"/>
                    <w:bottom w:val="none" w:sz="0" w:space="0" w:color="auto"/>
                    <w:right w:val="none" w:sz="0" w:space="0" w:color="auto"/>
                  </w:divBdr>
                  <w:divsChild>
                    <w:div w:id="1827241688">
                      <w:marLeft w:val="0"/>
                      <w:marRight w:val="0"/>
                      <w:marTop w:val="0"/>
                      <w:marBottom w:val="0"/>
                      <w:divBdr>
                        <w:top w:val="none" w:sz="0" w:space="0" w:color="auto"/>
                        <w:left w:val="none" w:sz="0" w:space="0" w:color="auto"/>
                        <w:bottom w:val="none" w:sz="0" w:space="0" w:color="auto"/>
                        <w:right w:val="none" w:sz="0" w:space="0" w:color="auto"/>
                      </w:divBdr>
                    </w:div>
                  </w:divsChild>
                </w:div>
                <w:div w:id="2129154606">
                  <w:marLeft w:val="0"/>
                  <w:marRight w:val="0"/>
                  <w:marTop w:val="0"/>
                  <w:marBottom w:val="0"/>
                  <w:divBdr>
                    <w:top w:val="none" w:sz="0" w:space="0" w:color="auto"/>
                    <w:left w:val="none" w:sz="0" w:space="0" w:color="auto"/>
                    <w:bottom w:val="none" w:sz="0" w:space="0" w:color="auto"/>
                    <w:right w:val="none" w:sz="0" w:space="0" w:color="auto"/>
                  </w:divBdr>
                  <w:divsChild>
                    <w:div w:id="825054064">
                      <w:marLeft w:val="0"/>
                      <w:marRight w:val="0"/>
                      <w:marTop w:val="0"/>
                      <w:marBottom w:val="0"/>
                      <w:divBdr>
                        <w:top w:val="none" w:sz="0" w:space="0" w:color="auto"/>
                        <w:left w:val="none" w:sz="0" w:space="0" w:color="auto"/>
                        <w:bottom w:val="none" w:sz="0" w:space="0" w:color="auto"/>
                        <w:right w:val="none" w:sz="0" w:space="0" w:color="auto"/>
                      </w:divBdr>
                    </w:div>
                  </w:divsChild>
                </w:div>
                <w:div w:id="461462374">
                  <w:marLeft w:val="0"/>
                  <w:marRight w:val="0"/>
                  <w:marTop w:val="0"/>
                  <w:marBottom w:val="0"/>
                  <w:divBdr>
                    <w:top w:val="none" w:sz="0" w:space="0" w:color="auto"/>
                    <w:left w:val="none" w:sz="0" w:space="0" w:color="auto"/>
                    <w:bottom w:val="none" w:sz="0" w:space="0" w:color="auto"/>
                    <w:right w:val="none" w:sz="0" w:space="0" w:color="auto"/>
                  </w:divBdr>
                  <w:divsChild>
                    <w:div w:id="1243874902">
                      <w:marLeft w:val="0"/>
                      <w:marRight w:val="0"/>
                      <w:marTop w:val="0"/>
                      <w:marBottom w:val="0"/>
                      <w:divBdr>
                        <w:top w:val="none" w:sz="0" w:space="0" w:color="auto"/>
                        <w:left w:val="none" w:sz="0" w:space="0" w:color="auto"/>
                        <w:bottom w:val="none" w:sz="0" w:space="0" w:color="auto"/>
                        <w:right w:val="none" w:sz="0" w:space="0" w:color="auto"/>
                      </w:divBdr>
                    </w:div>
                  </w:divsChild>
                </w:div>
                <w:div w:id="122963021">
                  <w:marLeft w:val="0"/>
                  <w:marRight w:val="0"/>
                  <w:marTop w:val="0"/>
                  <w:marBottom w:val="0"/>
                  <w:divBdr>
                    <w:top w:val="none" w:sz="0" w:space="0" w:color="auto"/>
                    <w:left w:val="none" w:sz="0" w:space="0" w:color="auto"/>
                    <w:bottom w:val="none" w:sz="0" w:space="0" w:color="auto"/>
                    <w:right w:val="none" w:sz="0" w:space="0" w:color="auto"/>
                  </w:divBdr>
                  <w:divsChild>
                    <w:div w:id="46995955">
                      <w:marLeft w:val="0"/>
                      <w:marRight w:val="0"/>
                      <w:marTop w:val="0"/>
                      <w:marBottom w:val="0"/>
                      <w:divBdr>
                        <w:top w:val="none" w:sz="0" w:space="0" w:color="auto"/>
                        <w:left w:val="none" w:sz="0" w:space="0" w:color="auto"/>
                        <w:bottom w:val="none" w:sz="0" w:space="0" w:color="auto"/>
                        <w:right w:val="none" w:sz="0" w:space="0" w:color="auto"/>
                      </w:divBdr>
                    </w:div>
                  </w:divsChild>
                </w:div>
                <w:div w:id="1034188861">
                  <w:marLeft w:val="0"/>
                  <w:marRight w:val="0"/>
                  <w:marTop w:val="0"/>
                  <w:marBottom w:val="0"/>
                  <w:divBdr>
                    <w:top w:val="none" w:sz="0" w:space="0" w:color="auto"/>
                    <w:left w:val="none" w:sz="0" w:space="0" w:color="auto"/>
                    <w:bottom w:val="none" w:sz="0" w:space="0" w:color="auto"/>
                    <w:right w:val="none" w:sz="0" w:space="0" w:color="auto"/>
                  </w:divBdr>
                  <w:divsChild>
                    <w:div w:id="1394425195">
                      <w:marLeft w:val="0"/>
                      <w:marRight w:val="0"/>
                      <w:marTop w:val="0"/>
                      <w:marBottom w:val="0"/>
                      <w:divBdr>
                        <w:top w:val="none" w:sz="0" w:space="0" w:color="auto"/>
                        <w:left w:val="none" w:sz="0" w:space="0" w:color="auto"/>
                        <w:bottom w:val="none" w:sz="0" w:space="0" w:color="auto"/>
                        <w:right w:val="none" w:sz="0" w:space="0" w:color="auto"/>
                      </w:divBdr>
                    </w:div>
                  </w:divsChild>
                </w:div>
                <w:div w:id="794064243">
                  <w:marLeft w:val="0"/>
                  <w:marRight w:val="0"/>
                  <w:marTop w:val="0"/>
                  <w:marBottom w:val="0"/>
                  <w:divBdr>
                    <w:top w:val="none" w:sz="0" w:space="0" w:color="auto"/>
                    <w:left w:val="none" w:sz="0" w:space="0" w:color="auto"/>
                    <w:bottom w:val="none" w:sz="0" w:space="0" w:color="auto"/>
                    <w:right w:val="none" w:sz="0" w:space="0" w:color="auto"/>
                  </w:divBdr>
                  <w:divsChild>
                    <w:div w:id="1536767635">
                      <w:marLeft w:val="0"/>
                      <w:marRight w:val="0"/>
                      <w:marTop w:val="0"/>
                      <w:marBottom w:val="0"/>
                      <w:divBdr>
                        <w:top w:val="none" w:sz="0" w:space="0" w:color="auto"/>
                        <w:left w:val="none" w:sz="0" w:space="0" w:color="auto"/>
                        <w:bottom w:val="none" w:sz="0" w:space="0" w:color="auto"/>
                        <w:right w:val="none" w:sz="0" w:space="0" w:color="auto"/>
                      </w:divBdr>
                    </w:div>
                  </w:divsChild>
                </w:div>
                <w:div w:id="1330400258">
                  <w:marLeft w:val="0"/>
                  <w:marRight w:val="0"/>
                  <w:marTop w:val="0"/>
                  <w:marBottom w:val="0"/>
                  <w:divBdr>
                    <w:top w:val="none" w:sz="0" w:space="0" w:color="auto"/>
                    <w:left w:val="none" w:sz="0" w:space="0" w:color="auto"/>
                    <w:bottom w:val="none" w:sz="0" w:space="0" w:color="auto"/>
                    <w:right w:val="none" w:sz="0" w:space="0" w:color="auto"/>
                  </w:divBdr>
                  <w:divsChild>
                    <w:div w:id="1667857822">
                      <w:marLeft w:val="0"/>
                      <w:marRight w:val="0"/>
                      <w:marTop w:val="0"/>
                      <w:marBottom w:val="0"/>
                      <w:divBdr>
                        <w:top w:val="none" w:sz="0" w:space="0" w:color="auto"/>
                        <w:left w:val="none" w:sz="0" w:space="0" w:color="auto"/>
                        <w:bottom w:val="none" w:sz="0" w:space="0" w:color="auto"/>
                        <w:right w:val="none" w:sz="0" w:space="0" w:color="auto"/>
                      </w:divBdr>
                    </w:div>
                  </w:divsChild>
                </w:div>
                <w:div w:id="539165765">
                  <w:marLeft w:val="0"/>
                  <w:marRight w:val="0"/>
                  <w:marTop w:val="0"/>
                  <w:marBottom w:val="0"/>
                  <w:divBdr>
                    <w:top w:val="none" w:sz="0" w:space="0" w:color="auto"/>
                    <w:left w:val="none" w:sz="0" w:space="0" w:color="auto"/>
                    <w:bottom w:val="none" w:sz="0" w:space="0" w:color="auto"/>
                    <w:right w:val="none" w:sz="0" w:space="0" w:color="auto"/>
                  </w:divBdr>
                  <w:divsChild>
                    <w:div w:id="2032416863">
                      <w:marLeft w:val="0"/>
                      <w:marRight w:val="0"/>
                      <w:marTop w:val="0"/>
                      <w:marBottom w:val="0"/>
                      <w:divBdr>
                        <w:top w:val="none" w:sz="0" w:space="0" w:color="auto"/>
                        <w:left w:val="none" w:sz="0" w:space="0" w:color="auto"/>
                        <w:bottom w:val="none" w:sz="0" w:space="0" w:color="auto"/>
                        <w:right w:val="none" w:sz="0" w:space="0" w:color="auto"/>
                      </w:divBdr>
                    </w:div>
                  </w:divsChild>
                </w:div>
                <w:div w:id="602689295">
                  <w:marLeft w:val="0"/>
                  <w:marRight w:val="0"/>
                  <w:marTop w:val="0"/>
                  <w:marBottom w:val="0"/>
                  <w:divBdr>
                    <w:top w:val="none" w:sz="0" w:space="0" w:color="auto"/>
                    <w:left w:val="none" w:sz="0" w:space="0" w:color="auto"/>
                    <w:bottom w:val="none" w:sz="0" w:space="0" w:color="auto"/>
                    <w:right w:val="none" w:sz="0" w:space="0" w:color="auto"/>
                  </w:divBdr>
                  <w:divsChild>
                    <w:div w:id="1613973493">
                      <w:marLeft w:val="0"/>
                      <w:marRight w:val="0"/>
                      <w:marTop w:val="0"/>
                      <w:marBottom w:val="0"/>
                      <w:divBdr>
                        <w:top w:val="none" w:sz="0" w:space="0" w:color="auto"/>
                        <w:left w:val="none" w:sz="0" w:space="0" w:color="auto"/>
                        <w:bottom w:val="none" w:sz="0" w:space="0" w:color="auto"/>
                        <w:right w:val="none" w:sz="0" w:space="0" w:color="auto"/>
                      </w:divBdr>
                    </w:div>
                  </w:divsChild>
                </w:div>
                <w:div w:id="1137995447">
                  <w:marLeft w:val="0"/>
                  <w:marRight w:val="0"/>
                  <w:marTop w:val="0"/>
                  <w:marBottom w:val="0"/>
                  <w:divBdr>
                    <w:top w:val="none" w:sz="0" w:space="0" w:color="auto"/>
                    <w:left w:val="none" w:sz="0" w:space="0" w:color="auto"/>
                    <w:bottom w:val="none" w:sz="0" w:space="0" w:color="auto"/>
                    <w:right w:val="none" w:sz="0" w:space="0" w:color="auto"/>
                  </w:divBdr>
                  <w:divsChild>
                    <w:div w:id="326908320">
                      <w:marLeft w:val="0"/>
                      <w:marRight w:val="0"/>
                      <w:marTop w:val="0"/>
                      <w:marBottom w:val="0"/>
                      <w:divBdr>
                        <w:top w:val="none" w:sz="0" w:space="0" w:color="auto"/>
                        <w:left w:val="none" w:sz="0" w:space="0" w:color="auto"/>
                        <w:bottom w:val="none" w:sz="0" w:space="0" w:color="auto"/>
                        <w:right w:val="none" w:sz="0" w:space="0" w:color="auto"/>
                      </w:divBdr>
                    </w:div>
                  </w:divsChild>
                </w:div>
                <w:div w:id="954560049">
                  <w:marLeft w:val="0"/>
                  <w:marRight w:val="0"/>
                  <w:marTop w:val="0"/>
                  <w:marBottom w:val="0"/>
                  <w:divBdr>
                    <w:top w:val="none" w:sz="0" w:space="0" w:color="auto"/>
                    <w:left w:val="none" w:sz="0" w:space="0" w:color="auto"/>
                    <w:bottom w:val="none" w:sz="0" w:space="0" w:color="auto"/>
                    <w:right w:val="none" w:sz="0" w:space="0" w:color="auto"/>
                  </w:divBdr>
                  <w:divsChild>
                    <w:div w:id="345713021">
                      <w:marLeft w:val="0"/>
                      <w:marRight w:val="0"/>
                      <w:marTop w:val="0"/>
                      <w:marBottom w:val="0"/>
                      <w:divBdr>
                        <w:top w:val="none" w:sz="0" w:space="0" w:color="auto"/>
                        <w:left w:val="none" w:sz="0" w:space="0" w:color="auto"/>
                        <w:bottom w:val="none" w:sz="0" w:space="0" w:color="auto"/>
                        <w:right w:val="none" w:sz="0" w:space="0" w:color="auto"/>
                      </w:divBdr>
                    </w:div>
                  </w:divsChild>
                </w:div>
                <w:div w:id="1940748695">
                  <w:marLeft w:val="0"/>
                  <w:marRight w:val="0"/>
                  <w:marTop w:val="0"/>
                  <w:marBottom w:val="0"/>
                  <w:divBdr>
                    <w:top w:val="none" w:sz="0" w:space="0" w:color="auto"/>
                    <w:left w:val="none" w:sz="0" w:space="0" w:color="auto"/>
                    <w:bottom w:val="none" w:sz="0" w:space="0" w:color="auto"/>
                    <w:right w:val="none" w:sz="0" w:space="0" w:color="auto"/>
                  </w:divBdr>
                  <w:divsChild>
                    <w:div w:id="1971086373">
                      <w:marLeft w:val="0"/>
                      <w:marRight w:val="0"/>
                      <w:marTop w:val="0"/>
                      <w:marBottom w:val="0"/>
                      <w:divBdr>
                        <w:top w:val="none" w:sz="0" w:space="0" w:color="auto"/>
                        <w:left w:val="none" w:sz="0" w:space="0" w:color="auto"/>
                        <w:bottom w:val="none" w:sz="0" w:space="0" w:color="auto"/>
                        <w:right w:val="none" w:sz="0" w:space="0" w:color="auto"/>
                      </w:divBdr>
                    </w:div>
                  </w:divsChild>
                </w:div>
                <w:div w:id="1429229580">
                  <w:marLeft w:val="0"/>
                  <w:marRight w:val="0"/>
                  <w:marTop w:val="0"/>
                  <w:marBottom w:val="0"/>
                  <w:divBdr>
                    <w:top w:val="none" w:sz="0" w:space="0" w:color="auto"/>
                    <w:left w:val="none" w:sz="0" w:space="0" w:color="auto"/>
                    <w:bottom w:val="none" w:sz="0" w:space="0" w:color="auto"/>
                    <w:right w:val="none" w:sz="0" w:space="0" w:color="auto"/>
                  </w:divBdr>
                  <w:divsChild>
                    <w:div w:id="117696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655420">
          <w:marLeft w:val="0"/>
          <w:marRight w:val="0"/>
          <w:marTop w:val="0"/>
          <w:marBottom w:val="0"/>
          <w:divBdr>
            <w:top w:val="none" w:sz="0" w:space="0" w:color="auto"/>
            <w:left w:val="none" w:sz="0" w:space="0" w:color="auto"/>
            <w:bottom w:val="none" w:sz="0" w:space="0" w:color="auto"/>
            <w:right w:val="none" w:sz="0" w:space="0" w:color="auto"/>
          </w:divBdr>
        </w:div>
        <w:div w:id="2063093398">
          <w:marLeft w:val="0"/>
          <w:marRight w:val="0"/>
          <w:marTop w:val="0"/>
          <w:marBottom w:val="0"/>
          <w:divBdr>
            <w:top w:val="none" w:sz="0" w:space="0" w:color="auto"/>
            <w:left w:val="none" w:sz="0" w:space="0" w:color="auto"/>
            <w:bottom w:val="none" w:sz="0" w:space="0" w:color="auto"/>
            <w:right w:val="none" w:sz="0" w:space="0" w:color="auto"/>
          </w:divBdr>
        </w:div>
        <w:div w:id="1578899036">
          <w:marLeft w:val="0"/>
          <w:marRight w:val="0"/>
          <w:marTop w:val="0"/>
          <w:marBottom w:val="0"/>
          <w:divBdr>
            <w:top w:val="none" w:sz="0" w:space="0" w:color="auto"/>
            <w:left w:val="none" w:sz="0" w:space="0" w:color="auto"/>
            <w:bottom w:val="none" w:sz="0" w:space="0" w:color="auto"/>
            <w:right w:val="none" w:sz="0" w:space="0" w:color="auto"/>
          </w:divBdr>
        </w:div>
        <w:div w:id="1639143656">
          <w:marLeft w:val="0"/>
          <w:marRight w:val="0"/>
          <w:marTop w:val="0"/>
          <w:marBottom w:val="0"/>
          <w:divBdr>
            <w:top w:val="none" w:sz="0" w:space="0" w:color="auto"/>
            <w:left w:val="none" w:sz="0" w:space="0" w:color="auto"/>
            <w:bottom w:val="none" w:sz="0" w:space="0" w:color="auto"/>
            <w:right w:val="none" w:sz="0" w:space="0" w:color="auto"/>
          </w:divBdr>
        </w:div>
        <w:div w:id="1656955275">
          <w:marLeft w:val="0"/>
          <w:marRight w:val="0"/>
          <w:marTop w:val="0"/>
          <w:marBottom w:val="0"/>
          <w:divBdr>
            <w:top w:val="none" w:sz="0" w:space="0" w:color="auto"/>
            <w:left w:val="none" w:sz="0" w:space="0" w:color="auto"/>
            <w:bottom w:val="none" w:sz="0" w:space="0" w:color="auto"/>
            <w:right w:val="none" w:sz="0" w:space="0" w:color="auto"/>
          </w:divBdr>
        </w:div>
        <w:div w:id="1677345751">
          <w:marLeft w:val="0"/>
          <w:marRight w:val="0"/>
          <w:marTop w:val="0"/>
          <w:marBottom w:val="0"/>
          <w:divBdr>
            <w:top w:val="none" w:sz="0" w:space="0" w:color="auto"/>
            <w:left w:val="none" w:sz="0" w:space="0" w:color="auto"/>
            <w:bottom w:val="none" w:sz="0" w:space="0" w:color="auto"/>
            <w:right w:val="none" w:sz="0" w:space="0" w:color="auto"/>
          </w:divBdr>
        </w:div>
        <w:div w:id="896161230">
          <w:marLeft w:val="0"/>
          <w:marRight w:val="0"/>
          <w:marTop w:val="0"/>
          <w:marBottom w:val="0"/>
          <w:divBdr>
            <w:top w:val="none" w:sz="0" w:space="0" w:color="auto"/>
            <w:left w:val="none" w:sz="0" w:space="0" w:color="auto"/>
            <w:bottom w:val="none" w:sz="0" w:space="0" w:color="auto"/>
            <w:right w:val="none" w:sz="0" w:space="0" w:color="auto"/>
          </w:divBdr>
        </w:div>
        <w:div w:id="1845585556">
          <w:marLeft w:val="0"/>
          <w:marRight w:val="0"/>
          <w:marTop w:val="0"/>
          <w:marBottom w:val="0"/>
          <w:divBdr>
            <w:top w:val="none" w:sz="0" w:space="0" w:color="auto"/>
            <w:left w:val="none" w:sz="0" w:space="0" w:color="auto"/>
            <w:bottom w:val="none" w:sz="0" w:space="0" w:color="auto"/>
            <w:right w:val="none" w:sz="0" w:space="0" w:color="auto"/>
          </w:divBdr>
        </w:div>
        <w:div w:id="1758794229">
          <w:marLeft w:val="0"/>
          <w:marRight w:val="0"/>
          <w:marTop w:val="0"/>
          <w:marBottom w:val="0"/>
          <w:divBdr>
            <w:top w:val="none" w:sz="0" w:space="0" w:color="auto"/>
            <w:left w:val="none" w:sz="0" w:space="0" w:color="auto"/>
            <w:bottom w:val="none" w:sz="0" w:space="0" w:color="auto"/>
            <w:right w:val="none" w:sz="0" w:space="0" w:color="auto"/>
          </w:divBdr>
        </w:div>
        <w:div w:id="1992757634">
          <w:marLeft w:val="0"/>
          <w:marRight w:val="0"/>
          <w:marTop w:val="0"/>
          <w:marBottom w:val="0"/>
          <w:divBdr>
            <w:top w:val="none" w:sz="0" w:space="0" w:color="auto"/>
            <w:left w:val="none" w:sz="0" w:space="0" w:color="auto"/>
            <w:bottom w:val="none" w:sz="0" w:space="0" w:color="auto"/>
            <w:right w:val="none" w:sz="0" w:space="0" w:color="auto"/>
          </w:divBdr>
        </w:div>
        <w:div w:id="1186749408">
          <w:marLeft w:val="0"/>
          <w:marRight w:val="0"/>
          <w:marTop w:val="0"/>
          <w:marBottom w:val="0"/>
          <w:divBdr>
            <w:top w:val="none" w:sz="0" w:space="0" w:color="auto"/>
            <w:left w:val="none" w:sz="0" w:space="0" w:color="auto"/>
            <w:bottom w:val="none" w:sz="0" w:space="0" w:color="auto"/>
            <w:right w:val="none" w:sz="0" w:space="0" w:color="auto"/>
          </w:divBdr>
        </w:div>
        <w:div w:id="1237399146">
          <w:marLeft w:val="0"/>
          <w:marRight w:val="0"/>
          <w:marTop w:val="0"/>
          <w:marBottom w:val="0"/>
          <w:divBdr>
            <w:top w:val="none" w:sz="0" w:space="0" w:color="auto"/>
            <w:left w:val="none" w:sz="0" w:space="0" w:color="auto"/>
            <w:bottom w:val="none" w:sz="0" w:space="0" w:color="auto"/>
            <w:right w:val="none" w:sz="0" w:space="0" w:color="auto"/>
          </w:divBdr>
        </w:div>
        <w:div w:id="147790369">
          <w:marLeft w:val="0"/>
          <w:marRight w:val="0"/>
          <w:marTop w:val="0"/>
          <w:marBottom w:val="0"/>
          <w:divBdr>
            <w:top w:val="none" w:sz="0" w:space="0" w:color="auto"/>
            <w:left w:val="none" w:sz="0" w:space="0" w:color="auto"/>
            <w:bottom w:val="none" w:sz="0" w:space="0" w:color="auto"/>
            <w:right w:val="none" w:sz="0" w:space="0" w:color="auto"/>
          </w:divBdr>
        </w:div>
        <w:div w:id="39211901">
          <w:marLeft w:val="0"/>
          <w:marRight w:val="0"/>
          <w:marTop w:val="0"/>
          <w:marBottom w:val="0"/>
          <w:divBdr>
            <w:top w:val="none" w:sz="0" w:space="0" w:color="auto"/>
            <w:left w:val="none" w:sz="0" w:space="0" w:color="auto"/>
            <w:bottom w:val="none" w:sz="0" w:space="0" w:color="auto"/>
            <w:right w:val="none" w:sz="0" w:space="0" w:color="auto"/>
          </w:divBdr>
        </w:div>
        <w:div w:id="2040006775">
          <w:marLeft w:val="0"/>
          <w:marRight w:val="0"/>
          <w:marTop w:val="0"/>
          <w:marBottom w:val="0"/>
          <w:divBdr>
            <w:top w:val="none" w:sz="0" w:space="0" w:color="auto"/>
            <w:left w:val="none" w:sz="0" w:space="0" w:color="auto"/>
            <w:bottom w:val="none" w:sz="0" w:space="0" w:color="auto"/>
            <w:right w:val="none" w:sz="0" w:space="0" w:color="auto"/>
          </w:divBdr>
        </w:div>
        <w:div w:id="982198406">
          <w:marLeft w:val="0"/>
          <w:marRight w:val="0"/>
          <w:marTop w:val="0"/>
          <w:marBottom w:val="0"/>
          <w:divBdr>
            <w:top w:val="none" w:sz="0" w:space="0" w:color="auto"/>
            <w:left w:val="none" w:sz="0" w:space="0" w:color="auto"/>
            <w:bottom w:val="none" w:sz="0" w:space="0" w:color="auto"/>
            <w:right w:val="none" w:sz="0" w:space="0" w:color="auto"/>
          </w:divBdr>
        </w:div>
        <w:div w:id="685058149">
          <w:marLeft w:val="0"/>
          <w:marRight w:val="0"/>
          <w:marTop w:val="0"/>
          <w:marBottom w:val="0"/>
          <w:divBdr>
            <w:top w:val="none" w:sz="0" w:space="0" w:color="auto"/>
            <w:left w:val="none" w:sz="0" w:space="0" w:color="auto"/>
            <w:bottom w:val="none" w:sz="0" w:space="0" w:color="auto"/>
            <w:right w:val="none" w:sz="0" w:space="0" w:color="auto"/>
          </w:divBdr>
        </w:div>
        <w:div w:id="1099761835">
          <w:marLeft w:val="0"/>
          <w:marRight w:val="0"/>
          <w:marTop w:val="0"/>
          <w:marBottom w:val="0"/>
          <w:divBdr>
            <w:top w:val="none" w:sz="0" w:space="0" w:color="auto"/>
            <w:left w:val="none" w:sz="0" w:space="0" w:color="auto"/>
            <w:bottom w:val="none" w:sz="0" w:space="0" w:color="auto"/>
            <w:right w:val="none" w:sz="0" w:space="0" w:color="auto"/>
          </w:divBdr>
        </w:div>
        <w:div w:id="412163973">
          <w:marLeft w:val="0"/>
          <w:marRight w:val="0"/>
          <w:marTop w:val="0"/>
          <w:marBottom w:val="0"/>
          <w:divBdr>
            <w:top w:val="none" w:sz="0" w:space="0" w:color="auto"/>
            <w:left w:val="none" w:sz="0" w:space="0" w:color="auto"/>
            <w:bottom w:val="none" w:sz="0" w:space="0" w:color="auto"/>
            <w:right w:val="none" w:sz="0" w:space="0" w:color="auto"/>
          </w:divBdr>
        </w:div>
        <w:div w:id="1210150742">
          <w:marLeft w:val="0"/>
          <w:marRight w:val="0"/>
          <w:marTop w:val="0"/>
          <w:marBottom w:val="0"/>
          <w:divBdr>
            <w:top w:val="none" w:sz="0" w:space="0" w:color="auto"/>
            <w:left w:val="none" w:sz="0" w:space="0" w:color="auto"/>
            <w:bottom w:val="none" w:sz="0" w:space="0" w:color="auto"/>
            <w:right w:val="none" w:sz="0" w:space="0" w:color="auto"/>
          </w:divBdr>
        </w:div>
        <w:div w:id="1650135129">
          <w:marLeft w:val="0"/>
          <w:marRight w:val="0"/>
          <w:marTop w:val="0"/>
          <w:marBottom w:val="0"/>
          <w:divBdr>
            <w:top w:val="none" w:sz="0" w:space="0" w:color="auto"/>
            <w:left w:val="none" w:sz="0" w:space="0" w:color="auto"/>
            <w:bottom w:val="none" w:sz="0" w:space="0" w:color="auto"/>
            <w:right w:val="none" w:sz="0" w:space="0" w:color="auto"/>
          </w:divBdr>
        </w:div>
        <w:div w:id="733620792">
          <w:marLeft w:val="0"/>
          <w:marRight w:val="0"/>
          <w:marTop w:val="0"/>
          <w:marBottom w:val="0"/>
          <w:divBdr>
            <w:top w:val="none" w:sz="0" w:space="0" w:color="auto"/>
            <w:left w:val="none" w:sz="0" w:space="0" w:color="auto"/>
            <w:bottom w:val="none" w:sz="0" w:space="0" w:color="auto"/>
            <w:right w:val="none" w:sz="0" w:space="0" w:color="auto"/>
          </w:divBdr>
        </w:div>
        <w:div w:id="716929815">
          <w:marLeft w:val="0"/>
          <w:marRight w:val="0"/>
          <w:marTop w:val="0"/>
          <w:marBottom w:val="0"/>
          <w:divBdr>
            <w:top w:val="none" w:sz="0" w:space="0" w:color="auto"/>
            <w:left w:val="none" w:sz="0" w:space="0" w:color="auto"/>
            <w:bottom w:val="none" w:sz="0" w:space="0" w:color="auto"/>
            <w:right w:val="none" w:sz="0" w:space="0" w:color="auto"/>
          </w:divBdr>
        </w:div>
        <w:div w:id="1095901070">
          <w:marLeft w:val="0"/>
          <w:marRight w:val="0"/>
          <w:marTop w:val="0"/>
          <w:marBottom w:val="0"/>
          <w:divBdr>
            <w:top w:val="none" w:sz="0" w:space="0" w:color="auto"/>
            <w:left w:val="none" w:sz="0" w:space="0" w:color="auto"/>
            <w:bottom w:val="none" w:sz="0" w:space="0" w:color="auto"/>
            <w:right w:val="none" w:sz="0" w:space="0" w:color="auto"/>
          </w:divBdr>
        </w:div>
        <w:div w:id="695425618">
          <w:marLeft w:val="0"/>
          <w:marRight w:val="0"/>
          <w:marTop w:val="0"/>
          <w:marBottom w:val="0"/>
          <w:divBdr>
            <w:top w:val="none" w:sz="0" w:space="0" w:color="auto"/>
            <w:left w:val="none" w:sz="0" w:space="0" w:color="auto"/>
            <w:bottom w:val="none" w:sz="0" w:space="0" w:color="auto"/>
            <w:right w:val="none" w:sz="0" w:space="0" w:color="auto"/>
          </w:divBdr>
        </w:div>
        <w:div w:id="1718970792">
          <w:marLeft w:val="0"/>
          <w:marRight w:val="0"/>
          <w:marTop w:val="0"/>
          <w:marBottom w:val="0"/>
          <w:divBdr>
            <w:top w:val="none" w:sz="0" w:space="0" w:color="auto"/>
            <w:left w:val="none" w:sz="0" w:space="0" w:color="auto"/>
            <w:bottom w:val="none" w:sz="0" w:space="0" w:color="auto"/>
            <w:right w:val="none" w:sz="0" w:space="0" w:color="auto"/>
          </w:divBdr>
          <w:divsChild>
            <w:div w:id="572739575">
              <w:marLeft w:val="0"/>
              <w:marRight w:val="0"/>
              <w:marTop w:val="0"/>
              <w:marBottom w:val="0"/>
              <w:divBdr>
                <w:top w:val="none" w:sz="0" w:space="0" w:color="auto"/>
                <w:left w:val="none" w:sz="0" w:space="0" w:color="auto"/>
                <w:bottom w:val="none" w:sz="0" w:space="0" w:color="auto"/>
                <w:right w:val="none" w:sz="0" w:space="0" w:color="auto"/>
              </w:divBdr>
            </w:div>
            <w:div w:id="1462572878">
              <w:marLeft w:val="0"/>
              <w:marRight w:val="0"/>
              <w:marTop w:val="0"/>
              <w:marBottom w:val="0"/>
              <w:divBdr>
                <w:top w:val="none" w:sz="0" w:space="0" w:color="auto"/>
                <w:left w:val="none" w:sz="0" w:space="0" w:color="auto"/>
                <w:bottom w:val="none" w:sz="0" w:space="0" w:color="auto"/>
                <w:right w:val="none" w:sz="0" w:space="0" w:color="auto"/>
              </w:divBdr>
            </w:div>
            <w:div w:id="365915136">
              <w:marLeft w:val="0"/>
              <w:marRight w:val="0"/>
              <w:marTop w:val="0"/>
              <w:marBottom w:val="0"/>
              <w:divBdr>
                <w:top w:val="none" w:sz="0" w:space="0" w:color="auto"/>
                <w:left w:val="none" w:sz="0" w:space="0" w:color="auto"/>
                <w:bottom w:val="none" w:sz="0" w:space="0" w:color="auto"/>
                <w:right w:val="none" w:sz="0" w:space="0" w:color="auto"/>
              </w:divBdr>
            </w:div>
            <w:div w:id="1903559254">
              <w:marLeft w:val="0"/>
              <w:marRight w:val="0"/>
              <w:marTop w:val="0"/>
              <w:marBottom w:val="0"/>
              <w:divBdr>
                <w:top w:val="none" w:sz="0" w:space="0" w:color="auto"/>
                <w:left w:val="none" w:sz="0" w:space="0" w:color="auto"/>
                <w:bottom w:val="none" w:sz="0" w:space="0" w:color="auto"/>
                <w:right w:val="none" w:sz="0" w:space="0" w:color="auto"/>
              </w:divBdr>
            </w:div>
            <w:div w:id="595358877">
              <w:marLeft w:val="0"/>
              <w:marRight w:val="0"/>
              <w:marTop w:val="0"/>
              <w:marBottom w:val="0"/>
              <w:divBdr>
                <w:top w:val="none" w:sz="0" w:space="0" w:color="auto"/>
                <w:left w:val="none" w:sz="0" w:space="0" w:color="auto"/>
                <w:bottom w:val="none" w:sz="0" w:space="0" w:color="auto"/>
                <w:right w:val="none" w:sz="0" w:space="0" w:color="auto"/>
              </w:divBdr>
            </w:div>
          </w:divsChild>
        </w:div>
        <w:div w:id="2042782142">
          <w:marLeft w:val="0"/>
          <w:marRight w:val="0"/>
          <w:marTop w:val="0"/>
          <w:marBottom w:val="0"/>
          <w:divBdr>
            <w:top w:val="none" w:sz="0" w:space="0" w:color="auto"/>
            <w:left w:val="none" w:sz="0" w:space="0" w:color="auto"/>
            <w:bottom w:val="none" w:sz="0" w:space="0" w:color="auto"/>
            <w:right w:val="none" w:sz="0" w:space="0" w:color="auto"/>
          </w:divBdr>
          <w:divsChild>
            <w:div w:id="1556812936">
              <w:marLeft w:val="0"/>
              <w:marRight w:val="0"/>
              <w:marTop w:val="0"/>
              <w:marBottom w:val="0"/>
              <w:divBdr>
                <w:top w:val="none" w:sz="0" w:space="0" w:color="auto"/>
                <w:left w:val="none" w:sz="0" w:space="0" w:color="auto"/>
                <w:bottom w:val="none" w:sz="0" w:space="0" w:color="auto"/>
                <w:right w:val="none" w:sz="0" w:space="0" w:color="auto"/>
              </w:divBdr>
            </w:div>
            <w:div w:id="1191190509">
              <w:marLeft w:val="0"/>
              <w:marRight w:val="0"/>
              <w:marTop w:val="0"/>
              <w:marBottom w:val="0"/>
              <w:divBdr>
                <w:top w:val="none" w:sz="0" w:space="0" w:color="auto"/>
                <w:left w:val="none" w:sz="0" w:space="0" w:color="auto"/>
                <w:bottom w:val="none" w:sz="0" w:space="0" w:color="auto"/>
                <w:right w:val="none" w:sz="0" w:space="0" w:color="auto"/>
              </w:divBdr>
            </w:div>
            <w:div w:id="379978174">
              <w:marLeft w:val="0"/>
              <w:marRight w:val="0"/>
              <w:marTop w:val="0"/>
              <w:marBottom w:val="0"/>
              <w:divBdr>
                <w:top w:val="none" w:sz="0" w:space="0" w:color="auto"/>
                <w:left w:val="none" w:sz="0" w:space="0" w:color="auto"/>
                <w:bottom w:val="none" w:sz="0" w:space="0" w:color="auto"/>
                <w:right w:val="none" w:sz="0" w:space="0" w:color="auto"/>
              </w:divBdr>
            </w:div>
            <w:div w:id="1845394044">
              <w:marLeft w:val="0"/>
              <w:marRight w:val="0"/>
              <w:marTop w:val="0"/>
              <w:marBottom w:val="0"/>
              <w:divBdr>
                <w:top w:val="none" w:sz="0" w:space="0" w:color="auto"/>
                <w:left w:val="none" w:sz="0" w:space="0" w:color="auto"/>
                <w:bottom w:val="none" w:sz="0" w:space="0" w:color="auto"/>
                <w:right w:val="none" w:sz="0" w:space="0" w:color="auto"/>
              </w:divBdr>
            </w:div>
            <w:div w:id="284388533">
              <w:marLeft w:val="0"/>
              <w:marRight w:val="0"/>
              <w:marTop w:val="0"/>
              <w:marBottom w:val="0"/>
              <w:divBdr>
                <w:top w:val="none" w:sz="0" w:space="0" w:color="auto"/>
                <w:left w:val="none" w:sz="0" w:space="0" w:color="auto"/>
                <w:bottom w:val="none" w:sz="0" w:space="0" w:color="auto"/>
                <w:right w:val="none" w:sz="0" w:space="0" w:color="auto"/>
              </w:divBdr>
            </w:div>
          </w:divsChild>
        </w:div>
        <w:div w:id="1225873899">
          <w:marLeft w:val="0"/>
          <w:marRight w:val="0"/>
          <w:marTop w:val="0"/>
          <w:marBottom w:val="0"/>
          <w:divBdr>
            <w:top w:val="none" w:sz="0" w:space="0" w:color="auto"/>
            <w:left w:val="none" w:sz="0" w:space="0" w:color="auto"/>
            <w:bottom w:val="none" w:sz="0" w:space="0" w:color="auto"/>
            <w:right w:val="none" w:sz="0" w:space="0" w:color="auto"/>
          </w:divBdr>
        </w:div>
        <w:div w:id="885027255">
          <w:marLeft w:val="0"/>
          <w:marRight w:val="0"/>
          <w:marTop w:val="0"/>
          <w:marBottom w:val="0"/>
          <w:divBdr>
            <w:top w:val="none" w:sz="0" w:space="0" w:color="auto"/>
            <w:left w:val="none" w:sz="0" w:space="0" w:color="auto"/>
            <w:bottom w:val="none" w:sz="0" w:space="0" w:color="auto"/>
            <w:right w:val="none" w:sz="0" w:space="0" w:color="auto"/>
          </w:divBdr>
        </w:div>
        <w:div w:id="824587506">
          <w:marLeft w:val="0"/>
          <w:marRight w:val="0"/>
          <w:marTop w:val="0"/>
          <w:marBottom w:val="0"/>
          <w:divBdr>
            <w:top w:val="none" w:sz="0" w:space="0" w:color="auto"/>
            <w:left w:val="none" w:sz="0" w:space="0" w:color="auto"/>
            <w:bottom w:val="none" w:sz="0" w:space="0" w:color="auto"/>
            <w:right w:val="none" w:sz="0" w:space="0" w:color="auto"/>
          </w:divBdr>
        </w:div>
        <w:div w:id="964310428">
          <w:marLeft w:val="0"/>
          <w:marRight w:val="0"/>
          <w:marTop w:val="0"/>
          <w:marBottom w:val="0"/>
          <w:divBdr>
            <w:top w:val="none" w:sz="0" w:space="0" w:color="auto"/>
            <w:left w:val="none" w:sz="0" w:space="0" w:color="auto"/>
            <w:bottom w:val="none" w:sz="0" w:space="0" w:color="auto"/>
            <w:right w:val="none" w:sz="0" w:space="0" w:color="auto"/>
          </w:divBdr>
        </w:div>
        <w:div w:id="931860918">
          <w:marLeft w:val="0"/>
          <w:marRight w:val="0"/>
          <w:marTop w:val="0"/>
          <w:marBottom w:val="0"/>
          <w:divBdr>
            <w:top w:val="none" w:sz="0" w:space="0" w:color="auto"/>
            <w:left w:val="none" w:sz="0" w:space="0" w:color="auto"/>
            <w:bottom w:val="none" w:sz="0" w:space="0" w:color="auto"/>
            <w:right w:val="none" w:sz="0" w:space="0" w:color="auto"/>
          </w:divBdr>
        </w:div>
        <w:div w:id="1996184656">
          <w:marLeft w:val="0"/>
          <w:marRight w:val="0"/>
          <w:marTop w:val="0"/>
          <w:marBottom w:val="0"/>
          <w:divBdr>
            <w:top w:val="none" w:sz="0" w:space="0" w:color="auto"/>
            <w:left w:val="none" w:sz="0" w:space="0" w:color="auto"/>
            <w:bottom w:val="none" w:sz="0" w:space="0" w:color="auto"/>
            <w:right w:val="none" w:sz="0" w:space="0" w:color="auto"/>
          </w:divBdr>
        </w:div>
        <w:div w:id="450711825">
          <w:marLeft w:val="0"/>
          <w:marRight w:val="0"/>
          <w:marTop w:val="0"/>
          <w:marBottom w:val="0"/>
          <w:divBdr>
            <w:top w:val="none" w:sz="0" w:space="0" w:color="auto"/>
            <w:left w:val="none" w:sz="0" w:space="0" w:color="auto"/>
            <w:bottom w:val="none" w:sz="0" w:space="0" w:color="auto"/>
            <w:right w:val="none" w:sz="0" w:space="0" w:color="auto"/>
          </w:divBdr>
        </w:div>
        <w:div w:id="319188508">
          <w:marLeft w:val="0"/>
          <w:marRight w:val="0"/>
          <w:marTop w:val="0"/>
          <w:marBottom w:val="0"/>
          <w:divBdr>
            <w:top w:val="none" w:sz="0" w:space="0" w:color="auto"/>
            <w:left w:val="none" w:sz="0" w:space="0" w:color="auto"/>
            <w:bottom w:val="none" w:sz="0" w:space="0" w:color="auto"/>
            <w:right w:val="none" w:sz="0" w:space="0" w:color="auto"/>
          </w:divBdr>
        </w:div>
        <w:div w:id="1098789990">
          <w:marLeft w:val="0"/>
          <w:marRight w:val="0"/>
          <w:marTop w:val="0"/>
          <w:marBottom w:val="0"/>
          <w:divBdr>
            <w:top w:val="none" w:sz="0" w:space="0" w:color="auto"/>
            <w:left w:val="none" w:sz="0" w:space="0" w:color="auto"/>
            <w:bottom w:val="none" w:sz="0" w:space="0" w:color="auto"/>
            <w:right w:val="none" w:sz="0" w:space="0" w:color="auto"/>
          </w:divBdr>
        </w:div>
        <w:div w:id="1070350761">
          <w:marLeft w:val="0"/>
          <w:marRight w:val="0"/>
          <w:marTop w:val="0"/>
          <w:marBottom w:val="0"/>
          <w:divBdr>
            <w:top w:val="none" w:sz="0" w:space="0" w:color="auto"/>
            <w:left w:val="none" w:sz="0" w:space="0" w:color="auto"/>
            <w:bottom w:val="none" w:sz="0" w:space="0" w:color="auto"/>
            <w:right w:val="none" w:sz="0" w:space="0" w:color="auto"/>
          </w:divBdr>
        </w:div>
        <w:div w:id="483400114">
          <w:marLeft w:val="0"/>
          <w:marRight w:val="0"/>
          <w:marTop w:val="0"/>
          <w:marBottom w:val="0"/>
          <w:divBdr>
            <w:top w:val="none" w:sz="0" w:space="0" w:color="auto"/>
            <w:left w:val="none" w:sz="0" w:space="0" w:color="auto"/>
            <w:bottom w:val="none" w:sz="0" w:space="0" w:color="auto"/>
            <w:right w:val="none" w:sz="0" w:space="0" w:color="auto"/>
          </w:divBdr>
        </w:div>
        <w:div w:id="1365210636">
          <w:marLeft w:val="0"/>
          <w:marRight w:val="0"/>
          <w:marTop w:val="0"/>
          <w:marBottom w:val="0"/>
          <w:divBdr>
            <w:top w:val="none" w:sz="0" w:space="0" w:color="auto"/>
            <w:left w:val="none" w:sz="0" w:space="0" w:color="auto"/>
            <w:bottom w:val="none" w:sz="0" w:space="0" w:color="auto"/>
            <w:right w:val="none" w:sz="0" w:space="0" w:color="auto"/>
          </w:divBdr>
        </w:div>
        <w:div w:id="1197890013">
          <w:marLeft w:val="0"/>
          <w:marRight w:val="0"/>
          <w:marTop w:val="0"/>
          <w:marBottom w:val="0"/>
          <w:divBdr>
            <w:top w:val="none" w:sz="0" w:space="0" w:color="auto"/>
            <w:left w:val="none" w:sz="0" w:space="0" w:color="auto"/>
            <w:bottom w:val="none" w:sz="0" w:space="0" w:color="auto"/>
            <w:right w:val="none" w:sz="0" w:space="0" w:color="auto"/>
          </w:divBdr>
        </w:div>
        <w:div w:id="422722758">
          <w:marLeft w:val="0"/>
          <w:marRight w:val="0"/>
          <w:marTop w:val="0"/>
          <w:marBottom w:val="0"/>
          <w:divBdr>
            <w:top w:val="none" w:sz="0" w:space="0" w:color="auto"/>
            <w:left w:val="none" w:sz="0" w:space="0" w:color="auto"/>
            <w:bottom w:val="none" w:sz="0" w:space="0" w:color="auto"/>
            <w:right w:val="none" w:sz="0" w:space="0" w:color="auto"/>
          </w:divBdr>
        </w:div>
        <w:div w:id="521674344">
          <w:marLeft w:val="0"/>
          <w:marRight w:val="0"/>
          <w:marTop w:val="0"/>
          <w:marBottom w:val="0"/>
          <w:divBdr>
            <w:top w:val="none" w:sz="0" w:space="0" w:color="auto"/>
            <w:left w:val="none" w:sz="0" w:space="0" w:color="auto"/>
            <w:bottom w:val="none" w:sz="0" w:space="0" w:color="auto"/>
            <w:right w:val="none" w:sz="0" w:space="0" w:color="auto"/>
          </w:divBdr>
        </w:div>
        <w:div w:id="314262241">
          <w:marLeft w:val="0"/>
          <w:marRight w:val="0"/>
          <w:marTop w:val="0"/>
          <w:marBottom w:val="0"/>
          <w:divBdr>
            <w:top w:val="none" w:sz="0" w:space="0" w:color="auto"/>
            <w:left w:val="none" w:sz="0" w:space="0" w:color="auto"/>
            <w:bottom w:val="none" w:sz="0" w:space="0" w:color="auto"/>
            <w:right w:val="none" w:sz="0" w:space="0" w:color="auto"/>
          </w:divBdr>
        </w:div>
      </w:divsChild>
    </w:div>
    <w:div w:id="1370379378">
      <w:bodyDiv w:val="1"/>
      <w:marLeft w:val="0"/>
      <w:marRight w:val="0"/>
      <w:marTop w:val="0"/>
      <w:marBottom w:val="0"/>
      <w:divBdr>
        <w:top w:val="none" w:sz="0" w:space="0" w:color="auto"/>
        <w:left w:val="none" w:sz="0" w:space="0" w:color="auto"/>
        <w:bottom w:val="none" w:sz="0" w:space="0" w:color="auto"/>
        <w:right w:val="none" w:sz="0" w:space="0" w:color="auto"/>
      </w:divBdr>
    </w:div>
    <w:div w:id="1453476049">
      <w:bodyDiv w:val="1"/>
      <w:marLeft w:val="0"/>
      <w:marRight w:val="0"/>
      <w:marTop w:val="0"/>
      <w:marBottom w:val="0"/>
      <w:divBdr>
        <w:top w:val="none" w:sz="0" w:space="0" w:color="auto"/>
        <w:left w:val="none" w:sz="0" w:space="0" w:color="auto"/>
        <w:bottom w:val="none" w:sz="0" w:space="0" w:color="auto"/>
        <w:right w:val="none" w:sz="0" w:space="0" w:color="auto"/>
      </w:divBdr>
    </w:div>
    <w:div w:id="1499298790">
      <w:bodyDiv w:val="1"/>
      <w:marLeft w:val="0"/>
      <w:marRight w:val="0"/>
      <w:marTop w:val="0"/>
      <w:marBottom w:val="0"/>
      <w:divBdr>
        <w:top w:val="none" w:sz="0" w:space="0" w:color="auto"/>
        <w:left w:val="none" w:sz="0" w:space="0" w:color="auto"/>
        <w:bottom w:val="none" w:sz="0" w:space="0" w:color="auto"/>
        <w:right w:val="none" w:sz="0" w:space="0" w:color="auto"/>
      </w:divBdr>
    </w:div>
    <w:div w:id="168435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mailto:office@stjosephscejunior.school" TargetMode="External"/><Relationship Id="rId2" Type="http://schemas.openxmlformats.org/officeDocument/2006/relationships/customXml" Target="../customXml/item2.xml"/><Relationship Id="rId16" Type="http://schemas.openxmlformats.org/officeDocument/2006/relationships/hyperlink" Target="mailto:office@stjosephscejunior.schoo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mailto:office@stjosephscejunior.school"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6" ma:contentTypeDescription="Create a new document." ma:contentTypeScope="" ma:versionID="5fcbf1d70e428cff4893b6e86f745195">
  <xsd:schema xmlns:xsd="http://www.w3.org/2001/XMLSchema" xmlns:xs="http://www.w3.org/2001/XMLSchema" xmlns:p="http://schemas.microsoft.com/office/2006/metadata/properties" xmlns:ns3="d8d92463-f35c-41ef-9d5d-381796ad734f" targetNamespace="http://schemas.microsoft.com/office/2006/metadata/properties" ma:root="true" ma:fieldsID="5e1879f8a0f2df145ae0eec1af27fe1a" ns3:_="">
    <xsd:import namespace="d8d92463-f35c-41ef-9d5d-381796ad734f"/>
    <xsd:element name="properties">
      <xsd:complexType>
        <xsd:sequence>
          <xsd:element name="documentManagement">
            <xsd:complexType>
              <xsd:all>
                <xsd:element ref="ns3:f484f9f278914a1fa60fccc118354cbd"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f484f9f278914a1fa60fccc118354cbd" ma:index="9" nillable="true" ma:taxonomy="true" ma:internalName="f484f9f278914a1fa60fccc118354cbd" ma:taxonomyFieldName="Staff_x0020_Category" ma:displayName="Staff Category" ma:fieldId="{f484f9f2-7891-4a1f-a60f-ccc118354cbd}" ma:sspId="ce97e7a5-0a0e-43e2-995f-1db73e22a564" ma:termSetId="c6254e00-2220-46c1-9055-2e7ae599798a" ma:anchorId="00000000-0000-0000-0000-000000000000" ma:open="false" ma:isKeyword="false">
      <xsd:complexType>
        <xsd:sequence>
          <xsd:element ref="pc:Terms" minOccurs="0" maxOccurs="1"/>
        </xsd:sequence>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484f9f278914a1fa60fccc118354cbd xmlns="d8d92463-f35c-41ef-9d5d-381796ad734f">
      <Terms xmlns="http://schemas.microsoft.com/office/infopath/2007/PartnerControls"/>
    </f484f9f278914a1fa60fccc118354cbd>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151F3C-DEE3-40F5-9905-13173FDC0120}">
  <ds:schemaRefs>
    <ds:schemaRef ds:uri="http://schemas.openxmlformats.org/officeDocument/2006/bibliography"/>
  </ds:schemaRefs>
</ds:datastoreItem>
</file>

<file path=customXml/itemProps2.xml><?xml version="1.0" encoding="utf-8"?>
<ds:datastoreItem xmlns:ds="http://schemas.openxmlformats.org/officeDocument/2006/customXml" ds:itemID="{D611E2D4-C213-4EBD-B4DF-70554A4A012F}"/>
</file>

<file path=customXml/itemProps3.xml><?xml version="1.0" encoding="utf-8"?>
<ds:datastoreItem xmlns:ds="http://schemas.openxmlformats.org/officeDocument/2006/customXml" ds:itemID="{AC58B4AE-9AE2-4EB9-A1CA-1BBD8023B54A}">
  <ds:schemaRefs>
    <ds:schemaRef ds:uri="http://schemas.microsoft.com/office/2006/metadata/properties"/>
    <ds:schemaRef ds:uri="http://schemas.microsoft.com/office/infopath/2007/PartnerControls"/>
    <ds:schemaRef ds:uri="6eb8cfda-f91f-4347-a4fd-009b89803eee"/>
  </ds:schemaRefs>
</ds:datastoreItem>
</file>

<file path=customXml/itemProps4.xml><?xml version="1.0" encoding="utf-8"?>
<ds:datastoreItem xmlns:ds="http://schemas.openxmlformats.org/officeDocument/2006/customXml" ds:itemID="{1A0CAD0D-824A-4655-8653-9821B2F9C9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1744</Words>
  <Characters>9941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[Document title]</Company>
  <LinksUpToDate>false</LinksUpToDate>
  <CharactersWithSpaces>11662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Nicola Metcalfe (DCAT)</cp:lastModifiedBy>
  <cp:revision>2</cp:revision>
  <cp:lastPrinted>2021-02-18T12:22:00Z</cp:lastPrinted>
  <dcterms:created xsi:type="dcterms:W3CDTF">2026-06-29T12:38:00Z</dcterms:created>
  <dcterms:modified xsi:type="dcterms:W3CDTF">2026-06-29T12:38:00Z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Checked">
    <vt:bool>true</vt:bool>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Staff Category">
    <vt:lpwstr/>
  </property>
  <property fmtid="{D5CDD505-2E9C-101B-9397-08002B2CF9AE}" pid="11" name="Order">
    <vt:r8>381200</vt:r8>
  </property>
  <property fmtid="{D5CDD505-2E9C-101B-9397-08002B2CF9AE}" pid="12" name="Staff_x0020_Category">
    <vt:lpwstr/>
  </property>
</Properties>
</file>